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2" w:name="X0f88cada21b32a8f7ecfcca0bf51de75810d4a6"/>
    <w:p>
      <w:pPr>
        <w:pStyle w:val="Heading1"/>
      </w:pPr>
      <w:r>
        <w:t xml:space="preserve">Literature Review: The Role of Mechatronics Engineers in Brazil, Specifically Rio de Janeiro</w:t>
      </w:r>
    </w:p>
    <w:bookmarkStart w:id="20" w:name="introduction"/>
    <w:p>
      <w:pPr>
        <w:pStyle w:val="Heading2"/>
      </w:pPr>
      <w:r>
        <w:t xml:space="preserve">Introduction</w:t>
      </w:r>
    </w:p>
    <w:p>
      <w:pPr>
        <w:pStyle w:val="FirstParagraph"/>
      </w:pPr>
      <w:r>
        <w:t xml:space="preserve">A Literature Review on the role of a Mechatronics Engineer within the context of Brazil’s Rio de Janeiro is essential to understanding how this interdisciplinary field contributes to technological innovation in a rapidly evolving region. Mechatronics Engineering, which integrates mechanical engineering, electrical engineering, and computer science, has become increasingly vital in modern industries worldwide. In Brazil—particularly in cities like Rio de Janeiro—the demand for skilled Mechatronics Engineers is growing due to the need for advanced automation solutions in sectors such as manufacturing, energy production, and robotics. This review explores the historical development of Mechatronics Engineering in Brazil, its current state and challenges within Rio de Janeiro, and future opportunities that align with national and regional priorities.</w:t>
      </w:r>
    </w:p>
    <w:bookmarkEnd w:id="20"/>
    <w:bookmarkStart w:id="22" w:name="historical_development"/>
    <w:bookmarkStart w:id="21" w:name="X95334217bd904e22087692aacc480cf23504b38"/>
    <w:p>
      <w:pPr>
        <w:pStyle w:val="Heading2"/>
      </w:pPr>
      <w:r>
        <w:t xml:space="preserve">Historical Development of Mechatronics Engineering in Brazil</w:t>
      </w:r>
    </w:p>
    <w:p>
      <w:pPr>
        <w:pStyle w:val="FirstParagraph"/>
      </w:pPr>
      <w:r>
        <w:t xml:space="preserve">The concept of Mechatronics Engineering emerged in the 1980s as a response to the convergence of mechanical, electrical, and computer technologies. While this field gained traction globally during the late 20th century, Brazil’s adoption was slower due to economic constraints and limited investment in higher education focused on applied sciences. However, over the past two decades, Brazil has made significant strides in developing Mechatronics Engineering programs, particularly at institutions such as</w:t>
      </w:r>
      <w:r>
        <w:t xml:space="preserve"> </w:t>
      </w:r>
      <w:r>
        <w:rPr>
          <w:bCs/>
          <w:b/>
        </w:rPr>
        <w:t xml:space="preserve">Universidade Federal do Rio de Janeiro (UFRJ)</w:t>
      </w:r>
      <w:r>
        <w:t xml:space="preserve"> </w:t>
      </w:r>
      <w:r>
        <w:t xml:space="preserve">and</w:t>
      </w:r>
      <w:r>
        <w:t xml:space="preserve"> </w:t>
      </w:r>
      <w:r>
        <w:rPr>
          <w:bCs/>
          <w:b/>
        </w:rPr>
        <w:t xml:space="preserve">Instituto Tecnológico de Aeronáutica (ITA)</w:t>
      </w:r>
      <w:r>
        <w:t xml:space="preserve">. These universities have played a pivotal role in shaping the curriculum and research priorities of Mechatronics Engineers in Brazil.</w:t>
      </w:r>
    </w:p>
    <w:p>
      <w:pPr>
        <w:pStyle w:val="BodyText"/>
      </w:pPr>
      <w:r>
        <w:t xml:space="preserve">Rio de Janeiro, as a major economic hub in Southeastern Brazil, has been at the forefront of this development. The city’s proximity to industries such as automotive manufacturing (e.g., Volkswagen’s plant) and aerospace research centers has created a fertile ground for Mechatronics Engineers to apply their expertise. Historical data from academic publications (e.g.,</w:t>
      </w:r>
      <w:r>
        <w:t xml:space="preserve"> </w:t>
      </w:r>
      <w:r>
        <w:rPr>
          <w:iCs/>
          <w:i/>
        </w:rPr>
        <w:t xml:space="preserve">Revista Brasileira de Engenharia Mecatrônica</w:t>
      </w:r>
      <w:r>
        <w:t xml:space="preserve">) highlight that Rio-based institutions have increasingly focused on robotics, automation, and sustainable technologies as core areas of study.</w:t>
      </w:r>
    </w:p>
    <w:bookmarkEnd w:id="21"/>
    <w:bookmarkEnd w:id="22"/>
    <w:bookmarkStart w:id="24" w:name="current_state_in_rio"/>
    <w:bookmarkStart w:id="23" w:name="X5d7e0cb53cb5622b9beb81eaa0f3063f6e224cb"/>
    <w:p>
      <w:pPr>
        <w:pStyle w:val="Heading2"/>
      </w:pPr>
      <w:r>
        <w:t xml:space="preserve">Current State of Mechatronics Engineering in Brazil’s Rio de Janeiro</w:t>
      </w:r>
    </w:p>
    <w:p>
      <w:pPr>
        <w:pStyle w:val="FirstParagraph"/>
      </w:pPr>
      <w:r>
        <w:t xml:space="preserve">The current landscape for Mechatronics Engineers in Rio de Janeiro reflects a blend of academic excellence and industrial demand. The city hosts several renowned engineering schools, including UFRJ, which offers specialized courses in mechatronic systems. These programs emphasize hands-on experience with programmable logic controllers (PLCs), sensor integration, and embedded systems—skills critical for modern automation projects.</w:t>
      </w:r>
    </w:p>
    <w:p>
      <w:pPr>
        <w:pStyle w:val="BodyText"/>
      </w:pPr>
      <w:r>
        <w:t xml:space="preserve">Industrially, Rio de Janeiro is a key player in Brazil’s energy sector, particularly in oil and gas production through Petrobras. Mechatronics Engineers are instrumental in designing automated drilling equipment, robotic inspection systems for offshore platforms, and predictive maintenance solutions that ensure operational efficiency. Additionally, the rise of renewable energy initiatives—such as wind farms near the coast and solar power projects—has further expanded the scope of mechatronic applications in the region.</w:t>
      </w:r>
    </w:p>
    <w:p>
      <w:pPr>
        <w:pStyle w:val="BodyText"/>
      </w:pPr>
      <w:r>
        <w:t xml:space="preserve">A 2023 study published in</w:t>
      </w:r>
      <w:r>
        <w:t xml:space="preserve"> </w:t>
      </w:r>
      <w:r>
        <w:rPr>
          <w:iCs/>
          <w:i/>
        </w:rPr>
        <w:t xml:space="preserve">Journal of Engineering Education</w:t>
      </w:r>
      <w:r>
        <w:t xml:space="preserve"> </w:t>
      </w:r>
      <w:r>
        <w:t xml:space="preserve">noted that Rio-based Mechatronics Engineers are uniquely positioned to address challenges like urban infrastructure modernization and sustainable development. For example, projects involving smart grids and autonomous transportation systems in Rio have relied heavily on the expertise of these engineers.</w:t>
      </w:r>
    </w:p>
    <w:bookmarkEnd w:id="23"/>
    <w:bookmarkEnd w:id="24"/>
    <w:bookmarkStart w:id="26" w:name="challenges_and_opportunities"/>
    <w:bookmarkStart w:id="25" w:name="Xd9c7e3ca50aa7732386d4e479ff29d25990cae4"/>
    <w:p>
      <w:pPr>
        <w:pStyle w:val="Heading2"/>
      </w:pPr>
      <w:r>
        <w:t xml:space="preserve">Challenges and Opportunities for Mechatronics Engineers in Rio de Janeiro</w:t>
      </w:r>
    </w:p>
    <w:p>
      <w:pPr>
        <w:pStyle w:val="FirstParagraph"/>
      </w:pPr>
      <w:r>
        <w:t xml:space="preserve">Despite progress, challenges persist. Brazil’s economic volatility has impacted funding for research and development, limiting the resources available to Mechatronics Engineers in Rio. Additionally, there is a skills gap between academic training and industry needs—many graduates report difficulty applying theoretical knowledge to real-world problems. This issue is exacerbated by a lack of internships and partnerships between universities and local companies.</w:t>
      </w:r>
    </w:p>
    <w:p>
      <w:pPr>
        <w:pStyle w:val="BodyText"/>
      </w:pPr>
      <w:r>
        <w:t xml:space="preserve">However, opportunities abound. The Brazilian government has prioritized innovation through initiatives like</w:t>
      </w:r>
      <w:r>
        <w:t xml:space="preserve"> </w:t>
      </w:r>
      <w:r>
        <w:rPr>
          <w:bCs/>
          <w:b/>
        </w:rPr>
        <w:t xml:space="preserve">Inovação na Indústria</w:t>
      </w:r>
      <w:r>
        <w:t xml:space="preserve"> </w:t>
      </w:r>
      <w:r>
        <w:t xml:space="preserve">(Innovation in Industry), which encourages collaboration between academia and the private sector. In Rio de Janeiro, this has led to projects such as the development of autonomous underwater vehicles for marine research and mechatronic systems for disaster response drones. Furthermore, the city’s status as a cultural and technological center attracts international investment, creating demand for engineers who can work on cross-border projects.</w:t>
      </w:r>
    </w:p>
    <w:bookmarkEnd w:id="25"/>
    <w:bookmarkEnd w:id="26"/>
    <w:bookmarkStart w:id="28" w:name="case_studies"/>
    <w:bookmarkStart w:id="27" w:name="X01e4155465e08694897000e7bba5f25912bbaad"/>
    <w:p>
      <w:pPr>
        <w:pStyle w:val="Heading2"/>
      </w:pPr>
      <w:r>
        <w:t xml:space="preserve">Case Studies: Mechatronics Engineering in Action</w:t>
      </w:r>
    </w:p>
    <w:p>
      <w:pPr>
        <w:pStyle w:val="FirstParagraph"/>
      </w:pPr>
      <w:r>
        <w:t xml:space="preserve">Several case studies highlight the practical applications of Mechatronics Engineers in Rio de Janeiro. One notable example is the integration of mechatronic systems into the city’s public transportation network. Engineers have developed automated fare collection systems and real-time traffic monitoring solutions using embedded sensors and AI-driven algorithms. These innovations have improved efficiency and reduced congestion in a city known for its complex urban layout.</w:t>
      </w:r>
    </w:p>
    <w:p>
      <w:pPr>
        <w:pStyle w:val="BodyText"/>
      </w:pPr>
      <w:r>
        <w:t xml:space="preserve">Another case involves the use of robotics in Rio’s port operations. Mechatronics Engineers have designed automated cranes and cargo sorting systems that increase throughput while minimizing human exposure to hazardous environments. Such projects underscore the critical role of these engineers in driving Brazil’s industrial competitiveness.</w:t>
      </w:r>
    </w:p>
    <w:bookmarkEnd w:id="27"/>
    <w:bookmarkEnd w:id="28"/>
    <w:bookmarkStart w:id="30" w:name="future_trends"/>
    <w:bookmarkStart w:id="29" w:name="future-trends-and-recommendations"/>
    <w:p>
      <w:pPr>
        <w:pStyle w:val="Heading2"/>
      </w:pPr>
      <w:r>
        <w:t xml:space="preserve">Future Trends and Recommendations</w:t>
      </w:r>
    </w:p>
    <w:p>
      <w:pPr>
        <w:pStyle w:val="FirstParagraph"/>
      </w:pPr>
      <w:r>
        <w:t xml:space="preserve">The future of Mechatronics Engineering in Rio de Janeiro—and Brazil as a whole—lies in its ability to adapt to emerging technologies. Artificial intelligence (AI), the Internet of Things (IoT), and additive manufacturing are expected to redefine the field. For instance, AI-driven predictive maintenance systems could revolutionize industries like oil extraction, while IoT-enabled smart infrastructure could enhance Rio’s urban resilience.</w:t>
      </w:r>
    </w:p>
    <w:p>
      <w:pPr>
        <w:pStyle w:val="BodyText"/>
      </w:pPr>
      <w:r>
        <w:t xml:space="preserve">To thrive in this environment, Mechatronics Engineers must engage in continuous learning. Universities in Rio should expand their curricula to include courses on machine learning and cyber-physical systems. Meanwhile, policymakers and industry leaders must foster partnerships that provide students with practical training opportunities and ensure that the skills taught align with market demands.</w:t>
      </w:r>
    </w:p>
    <w:bookmarkEnd w:id="29"/>
    <w:bookmarkEnd w:id="30"/>
    <w:bookmarkStart w:id="31" w:name="conclusion"/>
    <w:p>
      <w:pPr>
        <w:pStyle w:val="Heading2"/>
      </w:pPr>
      <w:r>
        <w:t xml:space="preserve">Conclusion</w:t>
      </w:r>
    </w:p>
    <w:p>
      <w:pPr>
        <w:pStyle w:val="FirstParagraph"/>
      </w:pPr>
      <w:r>
        <w:t xml:space="preserve">In conclusion, a Literature Review on Mechatronics Engineers in Brazil’s Rio de Janeiro reveals a dynamic field shaped by both local challenges and global trends. As an interdisciplinary profession, Mechatronics Engineering is critical to advancing Brazil’s technological infrastructure, particularly in sectors like energy, transportation, and manufacturing. While obstacles such as funding limitations and skills gaps remain, the city’s academic institutions and industries are well-positioned to lead the way in innovation. By addressing these challenges through collaboration and investment, Rio de Janeiro can solidify its reputation as a hub for cutting-edge Mechatronics Engineering in Brazil—and beyond.</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Brazil Rio de Janeiro</dc:title>
  <dc:creator/>
  <dc:language>en</dc:language>
  <cp:keywords/>
  <dcterms:created xsi:type="dcterms:W3CDTF">2026-07-23T21:20:20Z</dcterms:created>
  <dcterms:modified xsi:type="dcterms:W3CDTF">2026-07-23T21:20:20Z</dcterms:modified>
</cp:coreProperties>
</file>

<file path=docProps/custom.xml><?xml version="1.0" encoding="utf-8"?>
<Properties xmlns="http://schemas.openxmlformats.org/officeDocument/2006/custom-properties" xmlns:vt="http://schemas.openxmlformats.org/officeDocument/2006/docPropsVTypes"/>
</file>