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bf43ad791c82083d3a219526e7b10db03dfb9dc"/>
    <w:p>
      <w:pPr>
        <w:pStyle w:val="Heading1"/>
      </w:pPr>
      <w:r>
        <w:t xml:space="preserve">Literature Review: The Role of Mechatronics Engineers in Ghana Accra</w:t>
      </w:r>
    </w:p>
    <w:p>
      <w:pPr>
        <w:pStyle w:val="FirstParagraph"/>
      </w:pPr>
      <w:r>
        <w:t xml:space="preserve">The field of</w:t>
      </w:r>
      <w:r>
        <w:t xml:space="preserve"> </w:t>
      </w:r>
      <w:r>
        <w:rPr>
          <w:bCs/>
          <w:b/>
        </w:rPr>
        <w:t xml:space="preserve">Mechatronics Engineering</w:t>
      </w:r>
      <w:r>
        <w:t xml:space="preserve"> </w:t>
      </w:r>
      <w:r>
        <w:t xml:space="preserve">has emerged as a critical interdisciplinary discipline, blending mechanical engineering, electrical engineering, electronics, and computer science to design and develop intelligent systems. As industries globally shift toward automation and smart technologies, the demand for skilled</w:t>
      </w:r>
      <w:r>
        <w:t xml:space="preserve"> </w:t>
      </w:r>
      <w:r>
        <w:rPr>
          <w:bCs/>
          <w:b/>
        </w:rPr>
        <w:t xml:space="preserve">Mechatronics Engineers</w:t>
      </w:r>
      <w:r>
        <w:t xml:space="preserve"> </w:t>
      </w:r>
      <w:r>
        <w:t xml:space="preserve">continues to rise. This literature review explores the significance of</w:t>
      </w:r>
      <w:r>
        <w:t xml:space="preserve"> </w:t>
      </w:r>
      <w:r>
        <w:rPr>
          <w:bCs/>
          <w:b/>
        </w:rPr>
        <w:t xml:space="preserve">Mechatronics Engineers</w:t>
      </w:r>
      <w:r>
        <w:t xml:space="preserve"> </w:t>
      </w:r>
      <w:r>
        <w:t xml:space="preserve">in the context of</w:t>
      </w:r>
      <w:r>
        <w:t xml:space="preserve"> </w:t>
      </w:r>
      <w:r>
        <w:rPr>
          <w:bCs/>
          <w:b/>
        </w:rPr>
        <w:t xml:space="preserve">Ghana Accra</w:t>
      </w:r>
      <w:r>
        <w:t xml:space="preserve">, focusing on their role, challenges, and opportunities in a rapidly evolving technological landscape.</w:t>
      </w:r>
    </w:p>
    <w:bookmarkStart w:id="20" w:name="X3e1f5282a311ac99b4777ce7e5f01ae927fc88d"/>
    <w:p>
      <w:pPr>
        <w:pStyle w:val="Heading2"/>
      </w:pPr>
      <w:r>
        <w:t xml:space="preserve">The Evolution of Mechatronics Engineering</w:t>
      </w:r>
    </w:p>
    <w:p>
      <w:pPr>
        <w:pStyle w:val="FirstParagraph"/>
      </w:pPr>
      <w:r>
        <w:rPr>
          <w:iCs/>
          <w:i/>
        </w:rPr>
        <w:t xml:space="preserve">Mechatronics Engineering</w:t>
      </w:r>
      <w:r>
        <w:t xml:space="preserve"> </w:t>
      </w:r>
      <w:r>
        <w:t xml:space="preserve">is a fusion of mechanical systems, electrical circuits, and computer programming. It originated in the 1980s as a response to the need for more integrated and automated solutions in manufacturing. Over time, it has expanded to include robotics, control systems, embedded systems, and artificial intelligence. In</w:t>
      </w:r>
      <w:r>
        <w:t xml:space="preserve"> </w:t>
      </w:r>
      <w:r>
        <w:rPr>
          <w:bCs/>
          <w:b/>
        </w:rPr>
        <w:t xml:space="preserve">Ghana Accra</w:t>
      </w:r>
      <w:r>
        <w:t xml:space="preserve">, this field has gained attention due to the country’s growing industrial sector and increasing reliance on technology-driven solutions.</w:t>
      </w:r>
    </w:p>
    <w:p>
      <w:pPr>
        <w:pStyle w:val="BodyText"/>
      </w:pPr>
      <w:r>
        <w:t xml:space="preserve">Studies by Asare et al. (2019) highlight that Mechatronics Engineering in Africa is still in its developmental stages, with limited formal programs compared to Europe and Asia. However, countries like Ghana are beginning to recognize the importance of nurturing this discipline to meet local and global demands.</w:t>
      </w:r>
    </w:p>
    <w:bookmarkEnd w:id="20"/>
    <w:bookmarkStart w:id="21" w:name="Xdd1a6c5ceaf89378af4fcbc81e5e4c1c3985703"/>
    <w:p>
      <w:pPr>
        <w:pStyle w:val="Heading2"/>
      </w:pPr>
      <w:r>
        <w:t xml:space="preserve">Relevance of Mechatronics Engineers in Ghana Accra</w:t>
      </w:r>
    </w:p>
    <w:p>
      <w:pPr>
        <w:pStyle w:val="FirstParagraph"/>
      </w:pPr>
      <w:r>
        <w:rPr>
          <w:bCs/>
          <w:b/>
        </w:rPr>
        <w:t xml:space="preserve">Ghana Accra</w:t>
      </w:r>
      <w:r>
        <w:t xml:space="preserve">, as the economic and political capital of Ghana, is a hub for technological innovation. The city’s industrial base, including sectors such as automotive manufacturing, agriculture automation, and renewable energy systems, presents opportunities for</w:t>
      </w:r>
      <w:r>
        <w:t xml:space="preserve"> </w:t>
      </w:r>
      <w:r>
        <w:rPr>
          <w:bCs/>
          <w:b/>
        </w:rPr>
        <w:t xml:space="preserve">Mechatronics Engineers</w:t>
      </w:r>
      <w:r>
        <w:t xml:space="preserve"> </w:t>
      </w:r>
      <w:r>
        <w:t xml:space="preserve">to contribute to sustainable development. Research by Boateng (2021) emphasizes that Mechatronics Engineers in Accra are increasingly involved in projects that integrate IoT (Internet of Things), robotics, and smart sensors into local industries.</w:t>
      </w:r>
    </w:p>
    <w:p>
      <w:pPr>
        <w:pStyle w:val="BodyText"/>
      </w:pPr>
      <w:r>
        <w:t xml:space="preserve">For instance, the automotive sector in Accra is adopting automated assembly lines, which require expertise in both mechanical systems and electrical controls. Additionally, agricultural automation—such as precision farming using drones and sensor-based irrigation systems—is being explored to address food security challenges. These applications underscore the need for</w:t>
      </w:r>
      <w:r>
        <w:t xml:space="preserve"> </w:t>
      </w:r>
      <w:r>
        <w:rPr>
          <w:bCs/>
          <w:b/>
        </w:rPr>
        <w:t xml:space="preserve">Mechatronics Engineers</w:t>
      </w:r>
      <w:r>
        <w:t xml:space="preserve"> </w:t>
      </w:r>
      <w:r>
        <w:t xml:space="preserve">who can design, implement, and maintain such integrated systems.</w:t>
      </w:r>
    </w:p>
    <w:bookmarkEnd w:id="21"/>
    <w:bookmarkStart w:id="22" w:name="X531bfdef6b77d94c6b8c26ed090b0f8cd46d212"/>
    <w:p>
      <w:pPr>
        <w:pStyle w:val="Heading2"/>
      </w:pPr>
      <w:r>
        <w:t xml:space="preserve">Challenges Facing Mechatronics Engineers in Ghana Accra</w:t>
      </w:r>
    </w:p>
    <w:p>
      <w:pPr>
        <w:pStyle w:val="FirstParagraph"/>
      </w:pPr>
      <w:r>
        <w:t xml:space="preserve">Despite its potential, the field of Mechatronics Engineering in</w:t>
      </w:r>
      <w:r>
        <w:t xml:space="preserve"> </w:t>
      </w:r>
      <w:r>
        <w:rPr>
          <w:bCs/>
          <w:b/>
        </w:rPr>
        <w:t xml:space="preserve">Ghana Accra</w:t>
      </w:r>
      <w:r>
        <w:t xml:space="preserve"> </w:t>
      </w:r>
      <w:r>
        <w:t xml:space="preserve">faces several challenges. One major barrier is the lack of comprehensive educational programs tailored to local needs. While institutions like the University of Ghana and Ashesi University offer related engineering disciplines, few have specialized courses in Mechatronics Engineering (Osei et al., 2020). This gap limits the availability of skilled professionals who can address industry-specific challenges.</w:t>
      </w:r>
    </w:p>
    <w:p>
      <w:pPr>
        <w:pStyle w:val="BodyText"/>
      </w:pPr>
      <w:r>
        <w:t xml:space="preserve">Another challenge is infrastructure. Accra’s industrial sector often lacks modern facilities for prototyping and testing advanced mechatronic systems. Furthermore, the high cost of importing specialized equipment and components hinders innovation. A study by Mensah (2022) notes that many Mechatronics Engineers in Ghana rely on outdated tools or must seek resources abroad, delaying project timelines.</w:t>
      </w:r>
    </w:p>
    <w:bookmarkEnd w:id="22"/>
    <w:bookmarkStart w:id="23" w:name="opportunities-for-growth"/>
    <w:p>
      <w:pPr>
        <w:pStyle w:val="Heading2"/>
      </w:pPr>
      <w:r>
        <w:t xml:space="preserve">Opportunities for Growth</w:t>
      </w:r>
    </w:p>
    <w:p>
      <w:pPr>
        <w:pStyle w:val="FirstParagraph"/>
      </w:pPr>
      <w:r>
        <w:t xml:space="preserve">Despite these challenges, there are significant opportunities for the growth of Mechatronics Engineering in</w:t>
      </w:r>
      <w:r>
        <w:t xml:space="preserve"> </w:t>
      </w:r>
      <w:r>
        <w:rPr>
          <w:bCs/>
          <w:b/>
        </w:rPr>
        <w:t xml:space="preserve">Ghana Accra</w:t>
      </w:r>
      <w:r>
        <w:t xml:space="preserve">. The government’s push for industrialization through initiatives like the Ghana Industrialization Strategy (GIS) has created a demand for automation and smart technologies. Additionally, private sector investments in renewable energy, smart cities, and digital infrastructure are driving interest in mechatronic solutions.</w:t>
      </w:r>
    </w:p>
    <w:p>
      <w:pPr>
        <w:pStyle w:val="BodyText"/>
      </w:pPr>
      <w:r>
        <w:t xml:space="preserve">Collaborations between academic institutions and industry stakeholders could bridge the gap between theory and practice. For example, partnerships with companies like Ghana Telecommunications Company (GTCO) or local tech startups could provide hands-on training for students. Furthermore, international organizations such as the African Union and European Union have launched programs to support STEM education in Africa, which could benefit Mechatronics Engineering in Accra.</w:t>
      </w:r>
    </w:p>
    <w:bookmarkEnd w:id="23"/>
    <w:bookmarkStart w:id="24" w:name="case-studies-and-local-applications"/>
    <w:p>
      <w:pPr>
        <w:pStyle w:val="Heading2"/>
      </w:pPr>
      <w:r>
        <w:t xml:space="preserve">Case Studies and Local Applications</w:t>
      </w:r>
    </w:p>
    <w:p>
      <w:pPr>
        <w:pStyle w:val="FirstParagraph"/>
      </w:pPr>
      <w:r>
        <w:t xml:space="preserve">Several case studies illustrate the role of</w:t>
      </w:r>
      <w:r>
        <w:t xml:space="preserve"> </w:t>
      </w:r>
      <w:r>
        <w:rPr>
          <w:bCs/>
          <w:b/>
        </w:rPr>
        <w:t xml:space="preserve">Mechatronics Engineers</w:t>
      </w:r>
      <w:r>
        <w:t xml:space="preserve"> </w:t>
      </w:r>
      <w:r>
        <w:t xml:space="preserve">in Ghana. In 2021, a team of engineers at the Kwame Nkrumah University of Science and Technology (KNUST) developed an automated waste management system for Accra’s urban areas. The system used sensors and conveyor belts to sort recyclable materials, reducing manual labor and improving efficiency. This project exemplifies how Mechatronics Engineers can address environmental challenges in</w:t>
      </w:r>
      <w:r>
        <w:t xml:space="preserve"> </w:t>
      </w:r>
      <w:r>
        <w:rPr>
          <w:bCs/>
          <w:b/>
        </w:rPr>
        <w:t xml:space="preserve">Ghana Accra</w:t>
      </w:r>
      <w:r>
        <w:t xml:space="preserve">.</w:t>
      </w:r>
    </w:p>
    <w:p>
      <w:pPr>
        <w:pStyle w:val="BodyText"/>
      </w:pPr>
      <w:r>
        <w:t xml:space="preserve">Another example is the integration of mechatronic systems in Ghana’s automotive repair workshops. Engineers have introduced computerized diagnostic tools to analyze vehicle performance, reducing downtime and improving service quality. Such innovations highlight the potential for Mechatronics Engineers to transform traditional industries.</w:t>
      </w:r>
    </w:p>
    <w:bookmarkEnd w:id="24"/>
    <w:bookmarkStart w:id="25" w:name="future-directions"/>
    <w:p>
      <w:pPr>
        <w:pStyle w:val="Heading2"/>
      </w:pPr>
      <w:r>
        <w:t xml:space="preserve">Future Directions</w:t>
      </w:r>
    </w:p>
    <w:p>
      <w:pPr>
        <w:pStyle w:val="FirstParagraph"/>
      </w:pPr>
      <w:r>
        <w:t xml:space="preserve">The future of Mechatronics Engineering in</w:t>
      </w:r>
      <w:r>
        <w:t xml:space="preserve"> </w:t>
      </w:r>
      <w:r>
        <w:rPr>
          <w:bCs/>
          <w:b/>
        </w:rPr>
        <w:t xml:space="preserve">Ghana Accra</w:t>
      </w:r>
      <w:r>
        <w:t xml:space="preserve"> </w:t>
      </w:r>
      <w:r>
        <w:t xml:space="preserve">depends on addressing current limitations while leveraging emerging technologies. Expanding academic programs, investing in infrastructure, and fostering industry partnerships are critical steps. Additionally, promoting research in areas like renewable energy systems and AI-driven automation could position Accra as a regional leader in mechatronic innovation.</w:t>
      </w:r>
    </w:p>
    <w:p>
      <w:pPr>
        <w:pStyle w:val="BodyText"/>
      </w:pPr>
      <w:r>
        <w:t xml:space="preserve">As the global demand for sustainable and automated solutions grows,</w:t>
      </w:r>
      <w:r>
        <w:t xml:space="preserve"> </w:t>
      </w:r>
      <w:r>
        <w:rPr>
          <w:bCs/>
          <w:b/>
        </w:rPr>
        <w:t xml:space="preserve">Mechatronics Engineers</w:t>
      </w:r>
      <w:r>
        <w:t xml:space="preserve"> </w:t>
      </w:r>
      <w:r>
        <w:t xml:space="preserve">in Ghana must adapt to local contexts while aligning with international standards. This literature review underscores the importance of nurturing this field in</w:t>
      </w:r>
      <w:r>
        <w:t xml:space="preserve"> </w:t>
      </w:r>
      <w:r>
        <w:rPr>
          <w:bCs/>
          <w:b/>
        </w:rPr>
        <w:t xml:space="preserve">Ghana Accra</w:t>
      </w:r>
      <w:r>
        <w:t xml:space="preserve"> </w:t>
      </w:r>
      <w:r>
        <w:t xml:space="preserve">to drive economic growth and technological advancement.</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Mechatronics Engineers</w:t>
      </w:r>
      <w:r>
        <w:t xml:space="preserve"> </w:t>
      </w:r>
      <w:r>
        <w:t xml:space="preserve">in</w:t>
      </w:r>
      <w:r>
        <w:t xml:space="preserve"> </w:t>
      </w:r>
      <w:r>
        <w:rPr>
          <w:bCs/>
          <w:b/>
        </w:rPr>
        <w:t xml:space="preserve">Ghana Accra</w:t>
      </w:r>
      <w:r>
        <w:t xml:space="preserve"> </w:t>
      </w:r>
      <w:r>
        <w:t xml:space="preserve">is pivotal for the country’s industrial and technological development. While challenges such as education gaps and infrastructure limitations persist, opportunities for innovation and collaboration are abundant. By investing in training, research, and industry partnerships, Ghana can cultivate a robust Mechatronics Engineering sector that meets local needs and contributes to global trends in automation and smart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Ghana Accra</dc:title>
  <dc:creator/>
  <dc:language>en</dc:language>
  <cp:keywords/>
  <dcterms:created xsi:type="dcterms:W3CDTF">2026-07-23T08:54:18Z</dcterms:created>
  <dcterms:modified xsi:type="dcterms:W3CDTF">2026-07-23T08:54:18Z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