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3e05319f8f0a889cd5056cec018ea02a761afa9"/>
    <w:p>
      <w:pPr>
        <w:pStyle w:val="Heading1"/>
      </w:pPr>
      <w:r>
        <w:t xml:space="preserve">Literature Review: Mechatronics Engineer in Israel Jerusalem</w:t>
      </w:r>
    </w:p>
    <w:p>
      <w:pPr>
        <w:pStyle w:val="FirstParagraph"/>
      </w:pPr>
      <w:r>
        <w:rPr>
          <w:bCs/>
          <w:b/>
        </w:rPr>
        <w:t xml:space="preserve">Literature Review:</w:t>
      </w:r>
      <w:r>
        <w:t xml:space="preserve"> </w:t>
      </w:r>
      <w:r>
        <w:t xml:space="preserve">This document provides a comprehensive analysis of the role, challenges, and opportunities for a</w:t>
      </w:r>
      <w:r>
        <w:t xml:space="preserve"> </w:t>
      </w:r>
      <w:r>
        <w:rPr>
          <w:bCs/>
          <w:b/>
        </w:rPr>
        <w:t xml:space="preserve">Mechatronics Engineer</w:t>
      </w:r>
      <w:r>
        <w:t xml:space="preserve"> </w:t>
      </w:r>
      <w:r>
        <w:t xml:space="preserve">operating within the unique socio-cultural and technological landscape of</w:t>
      </w:r>
      <w:r>
        <w:t xml:space="preserve"> </w:t>
      </w:r>
      <w:r>
        <w:rPr>
          <w:bCs/>
          <w:b/>
        </w:rPr>
        <w:t xml:space="preserve">Israel Jerusalem</w:t>
      </w:r>
      <w:r>
        <w:t xml:space="preserve">. Mechatronics engineering, an interdisciplinary field integrating mechanical, electrical, and software systems, has gained prominence globally due to its applications in automation, robotics, and advanced manufacturing. This review explores how the specific context of Jerusalem—its academic institutions, industrial demands, and cultural dynamics—shapes the professional trajectory of mechatronics engineers in Israel.</w:t>
      </w:r>
    </w:p>
    <w:bookmarkStart w:id="20" w:name="X7a7df139109c7e6538f9842186fc5e22883cc9a"/>
    <w:p>
      <w:pPr>
        <w:pStyle w:val="Heading2"/>
      </w:pPr>
      <w:r>
        <w:t xml:space="preserve">1. Introduction: Mechatronics Engineering in a Global Context</w:t>
      </w:r>
    </w:p>
    <w:p>
      <w:pPr>
        <w:pStyle w:val="FirstParagraph"/>
      </w:pPr>
      <w:r>
        <w:rPr>
          <w:bCs/>
          <w:b/>
        </w:rPr>
        <w:t xml:space="preserve">Mechatronics Engineer</w:t>
      </w:r>
      <w:r>
        <w:t xml:space="preserve"> </w:t>
      </w:r>
      <w:r>
        <w:t xml:space="preserve">professionals are pivotal in designing systems that merge mechanical components with electronic control and software programming. Their expertise is critical in industries ranging from automotive and aerospace to healthcare and renewable energy. Globally, the demand for mechatronics engineers has surged due to advancements in artificial intelligence, IoT (Internet of Things), and Industry 4.0 technologies.</w:t>
      </w:r>
    </w:p>
    <w:p>
      <w:pPr>
        <w:pStyle w:val="BodyText"/>
      </w:pPr>
      <w:r>
        <w:t xml:space="preserve">In</w:t>
      </w:r>
      <w:r>
        <w:t xml:space="preserve"> </w:t>
      </w:r>
      <w:r>
        <w:rPr>
          <w:bCs/>
          <w:b/>
        </w:rPr>
        <w:t xml:space="preserve">Israel Jerusalem</w:t>
      </w:r>
      <w:r>
        <w:t xml:space="preserve">, the convergence of cutting-edge technology with historical significance creates a unique environment for mechatronics innovation. Jerusalem’s proximity to major Israeli tech hubs like Tel Aviv and Haifa, combined with its own academic institutions, positions it as a potential nexus for interdisciplinary research and development. However, challenges such as resource allocation, infrastructure limitations, and regional security considerations may influence the scope of projects undertaken by mechatronics engineers in this region.</w:t>
      </w:r>
    </w:p>
    <w:bookmarkEnd w:id="20"/>
    <w:bookmarkStart w:id="21" w:name="Xfcffe39b3c05280dfdeeb8b1caece4c0baeb2fd"/>
    <w:p>
      <w:pPr>
        <w:pStyle w:val="Heading2"/>
      </w:pPr>
      <w:r>
        <w:t xml:space="preserve">2. Academic Foundations: Education for Mechatronics Engineers in Jerusalem</w:t>
      </w:r>
    </w:p>
    <w:p>
      <w:pPr>
        <w:pStyle w:val="FirstParagraph"/>
      </w:pPr>
      <w:r>
        <w:rPr>
          <w:bCs/>
          <w:b/>
        </w:rPr>
        <w:t xml:space="preserve">Literature Review</w:t>
      </w:r>
      <w:r>
        <w:t xml:space="preserve"> </w:t>
      </w:r>
      <w:r>
        <w:t xml:space="preserve">sources highlight that higher education institutions in Israel, including those in Jerusalem, play a vital role in training future mechatronics engineers. Institutions such as the Hebrew University of Jerusalem and the Bezalel Academy of Arts and Design offer programs that emphasize interdisciplinary learning. For instance, the Hebrew University’s Department of Mechanical Engineering incorporates courses on robotics, control systems, and embedded programming—core competencies for a</w:t>
      </w:r>
      <w:r>
        <w:t xml:space="preserve"> </w:t>
      </w:r>
      <w:r>
        <w:rPr>
          <w:bCs/>
          <w:b/>
        </w:rPr>
        <w:t xml:space="preserve">Mechatronics Engineer</w:t>
      </w:r>
      <w:r>
        <w:t xml:space="preserve">.</w:t>
      </w:r>
    </w:p>
    <w:p>
      <w:pPr>
        <w:pStyle w:val="BodyText"/>
      </w:pPr>
      <w:r>
        <w:t xml:space="preserve">However, literature also notes disparities in funding and resources between Jerusalem’s academic institutions and those in other Israeli cities. This may limit the availability of state-of-the-art laboratories or collaborative projects with industry partners, which are essential for hands-on training. Despite these challenges, Jerusalem’s universities are increasingly leveraging partnerships with startups and research organizations to bridge this gap.</w:t>
      </w:r>
    </w:p>
    <w:bookmarkEnd w:id="21"/>
    <w:bookmarkStart w:id="22" w:name="Xf6e43bc313c5e81d3fd08d7f5ea37b22ede2a58"/>
    <w:p>
      <w:pPr>
        <w:pStyle w:val="Heading2"/>
      </w:pPr>
      <w:r>
        <w:t xml:space="preserve">3. Industry Applications: Mechatronics in Israel’s Tech Sector</w:t>
      </w:r>
    </w:p>
    <w:p>
      <w:pPr>
        <w:pStyle w:val="FirstParagraph"/>
      </w:pPr>
      <w:r>
        <w:t xml:space="preserve">The Israeli tech sector is renowned for its innovation, particularly in cybersecurity, defense technology, and biotechnology. A</w:t>
      </w:r>
      <w:r>
        <w:t xml:space="preserve"> </w:t>
      </w:r>
      <w:r>
        <w:rPr>
          <w:bCs/>
          <w:b/>
        </w:rPr>
        <w:t xml:space="preserve">Mechatronics Engineer</w:t>
      </w:r>
      <w:r>
        <w:t xml:space="preserve"> </w:t>
      </w:r>
      <w:r>
        <w:t xml:space="preserve">working in Jerusalem would likely engage with industries that align with these domains. For example, the development of autonomous systems for agricultural robotics or medical devices tailored to healthcare needs reflects the region’s focus on practical applications.</w:t>
      </w:r>
    </w:p>
    <w:p>
      <w:pPr>
        <w:pStyle w:val="BodyText"/>
      </w:pPr>
      <w:r>
        <w:t xml:space="preserve">Literature review data indicate that Jerusalem-based companies, such as those involved in drone technology or smart infrastructure solutions, often seek engineers who can integrate mechanical design with software-driven automation. This demand underscores the need for mechatronics professionals to possess skills in both hardware and software development—a requirement reinforced by Israel’s emphasis on STEM (Science, Technology, Engineering, and Mathematics) education.</w:t>
      </w:r>
    </w:p>
    <w:bookmarkEnd w:id="22"/>
    <w:bookmarkStart w:id="23" w:name="X69bf43b9119c68265be887acce6e1f8a345cb69"/>
    <w:p>
      <w:pPr>
        <w:pStyle w:val="Heading2"/>
      </w:pPr>
      <w:r>
        <w:t xml:space="preserve">4. Research Contributions: Jerusalem’s Role in Mechatronics Innovation</w:t>
      </w:r>
    </w:p>
    <w:p>
      <w:pPr>
        <w:pStyle w:val="FirstParagraph"/>
      </w:pPr>
      <w:r>
        <w:rPr>
          <w:bCs/>
          <w:b/>
        </w:rPr>
        <w:t xml:space="preserve">Literature Review</w:t>
      </w:r>
      <w:r>
        <w:t xml:space="preserve"> </w:t>
      </w:r>
      <w:r>
        <w:t xml:space="preserve">highlights the contributions of Jerusalem-based research institutions to mechatronics advancements. The Israeli Institute of Technology (Technion-Israel Institute of Technology), though headquartered in Haifa, collaborates with Jerusalem-based entities on projects involving intelligent systems and automation. Similarly, the Weizmann Institute of Science has explored applications of mechatronics in nanotechnology and precision engineering.</w:t>
      </w:r>
    </w:p>
    <w:p>
      <w:pPr>
        <w:pStyle w:val="BodyText"/>
      </w:pPr>
      <w:r>
        <w:t xml:space="preserve">Jerusalem’s cultural diversity also influences research priorities. For instance, there is growing interest in developing low-cost mechatronic solutions for underserved communities, reflecting the city’s commitment to social responsibility. This aligns with global trends where engineers are expected to address sustainability challenges through innovative design.</w:t>
      </w:r>
    </w:p>
    <w:bookmarkEnd w:id="23"/>
    <w:bookmarkStart w:id="24" w:name="Xb537079588092afecb71f4892fad5f2043a7245"/>
    <w:p>
      <w:pPr>
        <w:pStyle w:val="Heading2"/>
      </w:pPr>
      <w:r>
        <w:t xml:space="preserve">5. Challenges and Opportunities for Mechatronics Engineers in Jerusalem</w:t>
      </w:r>
    </w:p>
    <w:p>
      <w:pPr>
        <w:pStyle w:val="FirstParagraph"/>
      </w:pPr>
      <w:r>
        <w:rPr>
          <w:bCs/>
          <w:b/>
        </w:rPr>
        <w:t xml:space="preserve">Mechatronics Engineer</w:t>
      </w:r>
      <w:r>
        <w:t xml:space="preserve">s in Jerusalem face unique challenges, including limited access to high-tech infrastructure compared to other Israeli cities. Additionally, the region’s political dynamics may impact project timelines or funding availability. However, these challenges are offset by opportunities arising from collaborations with international research organizations and the presence of a vibrant startup ecosystem.</w:t>
      </w:r>
    </w:p>
    <w:p>
      <w:pPr>
        <w:pStyle w:val="BodyText"/>
      </w:pPr>
      <w:r>
        <w:t xml:space="preserve">Literature suggests that mechatronics engineers in Jerusalem can leverage the city’s historical and cultural heritage to innovate in niche areas, such as restoring ancient machinery using modern robotics or designing adaptive technologies for heritage preservation. Such projects not only advance technical capabilities but also foster interdisciplinary dialogue between engineers and historians.</w:t>
      </w:r>
    </w:p>
    <w:bookmarkEnd w:id="24"/>
    <w:bookmarkStart w:id="25" w:name="Xb4bfeb78c7f573570727923c9afd0462295920e"/>
    <w:p>
      <w:pPr>
        <w:pStyle w:val="Heading2"/>
      </w:pPr>
      <w:r>
        <w:t xml:space="preserve">6. Future Directions: Advancing Mechatronics in Jerusalem</w:t>
      </w:r>
    </w:p>
    <w:p>
      <w:pPr>
        <w:pStyle w:val="FirstParagraph"/>
      </w:pPr>
      <w:r>
        <w:rPr>
          <w:bCs/>
          <w:b/>
        </w:rPr>
        <w:t xml:space="preserve">Literature Review</w:t>
      </w:r>
      <w:r>
        <w:t xml:space="preserve"> </w:t>
      </w:r>
      <w:r>
        <w:t xml:space="preserve">indicates that the future of mechatronics engineering in Jerusalem hinges on strengthening academic-industry partnerships, increasing investment in research infrastructure, and promoting global collaboration. For a</w:t>
      </w:r>
      <w:r>
        <w:t xml:space="preserve"> </w:t>
      </w:r>
      <w:r>
        <w:rPr>
          <w:bCs/>
          <w:b/>
        </w:rPr>
        <w:t xml:space="preserve">Mechatronics Engineer</w:t>
      </w:r>
      <w:r>
        <w:t xml:space="preserve">, this means opportunities to engage with international standards while addressing local needs through technology.</w:t>
      </w:r>
    </w:p>
    <w:p>
      <w:pPr>
        <w:pStyle w:val="BodyText"/>
      </w:pPr>
      <w:r>
        <w:t xml:space="preserve">The integration of AI and machine learning into mechatronic systems is expected to drive further innovation. In Jerusalem, this could manifest in projects involving autonomous navigation for heritage site monitoring or adaptive medical devices tailored to the region’s healthcare landscape. As such, engineers must remain adaptable, continuously updating their skills to meet evolving demands.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synthesizes that the role of a</w:t>
      </w:r>
      <w:r>
        <w:t xml:space="preserve"> </w:t>
      </w:r>
      <w:r>
        <w:rPr>
          <w:bCs/>
          <w:b/>
        </w:rPr>
        <w:t xml:space="preserve">Mechatronics Engineer</w:t>
      </w:r>
      <w:r>
        <w:t xml:space="preserve"> </w:t>
      </w:r>
      <w:r>
        <w:t xml:space="preserve">in</w:t>
      </w:r>
      <w:r>
        <w:t xml:space="preserve"> </w:t>
      </w:r>
      <w:r>
        <w:rPr>
          <w:bCs/>
          <w:b/>
        </w:rPr>
        <w:t xml:space="preserve">Israel Jerusalem</w:t>
      </w:r>
      <w:r>
        <w:t xml:space="preserve"> </w:t>
      </w:r>
      <w:r>
        <w:t xml:space="preserve">is both challenging and dynamic. While the city’s unique context presents logistical and infrastructural hurdles, it also offers unparalleled opportunities for interdisciplinary innovation. By leveraging academic resources, industry partnerships, and cultural insights, mechatronics engineers in Jerusalem can contribute to global advancements while addressing local challenges.</w:t>
      </w:r>
    </w:p>
    <w:p>
      <w:pPr>
        <w:pStyle w:val="BodyText"/>
      </w:pPr>
      <w:r>
        <w:t xml:space="preserve">This review underscores the importance of contextualizing engineering education and practice within the socio-technological framework of</w:t>
      </w:r>
      <w:r>
        <w:t xml:space="preserve"> </w:t>
      </w:r>
      <w:r>
        <w:rPr>
          <w:bCs/>
          <w:b/>
        </w:rPr>
        <w:t xml:space="preserve">Israel Jerusalem</w:t>
      </w:r>
      <w:r>
        <w:t xml:space="preserve">, ensuring that future generations of mechatronics professionals are equipped to thrive in this vibrant and evolving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Israel Jerusalem</dc:title>
  <dc:creator/>
  <dc:language>en</dc:language>
  <cp:keywords/>
  <dcterms:created xsi:type="dcterms:W3CDTF">2026-07-23T03:20:37Z</dcterms:created>
  <dcterms:modified xsi:type="dcterms:W3CDTF">2026-07-23T03:20:37Z</dcterms:modified>
</cp:coreProperties>
</file>

<file path=docProps/custom.xml><?xml version="1.0" encoding="utf-8"?>
<Properties xmlns="http://schemas.openxmlformats.org/officeDocument/2006/custom-properties" xmlns:vt="http://schemas.openxmlformats.org/officeDocument/2006/docPropsVTypes"/>
</file>