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5" w:name="Xe843c3955b111d5b91f06cfa373c9dc865cb204"/>
    <w:p>
      <w:pPr>
        <w:pStyle w:val="Heading1"/>
      </w:pPr>
      <w:r>
        <w:t xml:space="preserve">Literature Review: The Role of Mechatronics Engineer in Nigeria Abuja</w:t>
      </w:r>
    </w:p>
    <w:p>
      <w:pPr>
        <w:pStyle w:val="FirstParagraph"/>
      </w:pPr>
      <w:r>
        <w:t xml:space="preserve">A</w:t>
      </w:r>
      <w:r>
        <w:t xml:space="preserve"> </w:t>
      </w:r>
      <w:r>
        <w:rPr>
          <w:bCs/>
          <w:b/>
        </w:rPr>
        <w:t xml:space="preserve">Literature Review</w:t>
      </w:r>
      <w:r>
        <w:t xml:space="preserve"> </w:t>
      </w:r>
      <w:r>
        <w:t xml:space="preserve">on the topic of</w:t>
      </w:r>
      <w:r>
        <w:t xml:space="preserve"> </w:t>
      </w:r>
      <w:r>
        <w:rPr>
          <w:bCs/>
          <w:b/>
        </w:rPr>
        <w:t xml:space="preserve">Mechatronics Engineer</w:t>
      </w:r>
      <w:r>
        <w:t xml:space="preserve"> </w:t>
      </w:r>
      <w:r>
        <w:t xml:space="preserve">within the context of</w:t>
      </w:r>
      <w:r>
        <w:t xml:space="preserve"> </w:t>
      </w:r>
      <w:r>
        <w:rPr>
          <w:bCs/>
          <w:b/>
        </w:rPr>
        <w:t xml:space="preserve">Nigeria Abuja</w:t>
      </w:r>
      <w:r>
        <w:t xml:space="preserve"> </w:t>
      </w:r>
      <w:r>
        <w:t xml:space="preserve">provides a critical analysis of existing academic, technical, and practical studies that highlight the significance, challenges, and opportunities associated with this multidisciplinary field. As Nigeria’s capital city continues to evolve into a hub for technological innovation, the role of mechatronics engineers becomes increasingly vital in driving industrialization, infrastructure development, and economic growth. This review synthesizes relevant research and discourse to establish the current state of mechatronics engineering in Abuja and its implications for future development.</w:t>
      </w:r>
    </w:p>
    <w:bookmarkStart w:id="20" w:name="X27d3adaae05a42bfcc15932dc5e6e4dc02e8eff"/>
    <w:p>
      <w:pPr>
        <w:pStyle w:val="Heading2"/>
      </w:pPr>
      <w:r>
        <w:t xml:space="preserve">Definition and Scope of Mechatronics Engineering</w:t>
      </w:r>
    </w:p>
    <w:p>
      <w:pPr>
        <w:pStyle w:val="FirstParagraph"/>
      </w:pPr>
      <w:r>
        <w:t xml:space="preserve">A</w:t>
      </w:r>
      <w:r>
        <w:t xml:space="preserve"> </w:t>
      </w:r>
      <w:r>
        <w:rPr>
          <w:bCs/>
          <w:b/>
        </w:rPr>
        <w:t xml:space="preserve">Mechatronics Engineer</w:t>
      </w:r>
      <w:r>
        <w:t xml:space="preserve"> </w:t>
      </w:r>
      <w:r>
        <w:t xml:space="preserve">is a professional who integrates mechanical, electrical, electronic, and computer systems to design and develop intelligent machinery and automated solutions. This field merges traditional engineering disciplines with cutting-edge technologies such as artificial intelligence (AI), robotics, and control systems. Studies indicate that mechatronics has become a cornerstone of modern engineering due to its applications in industries ranging from automotive manufacturing to healthcare technology.</w:t>
      </w:r>
    </w:p>
    <w:p>
      <w:pPr>
        <w:pStyle w:val="BodyText"/>
      </w:pPr>
      <w:r>
        <w:t xml:space="preserve">In the context of</w:t>
      </w:r>
      <w:r>
        <w:t xml:space="preserve"> </w:t>
      </w:r>
      <w:r>
        <w:rPr>
          <w:bCs/>
          <w:b/>
        </w:rPr>
        <w:t xml:space="preserve">Nigeria Abuja</w:t>
      </w:r>
      <w:r>
        <w:t xml:space="preserve">, the scope of mechatronics engineering extends beyond conventional industrial applications. The capital city’s rapid urbanization and government initiatives aimed at technological advancement have created a demand for engineers who can innovate solutions tailored to local infrastructure needs. For example, mechatronics is increasingly employed in smart energy systems, transportation logistics, and automated public service technologies.</w:t>
      </w:r>
    </w:p>
    <w:bookmarkEnd w:id="20"/>
    <w:bookmarkStart w:id="21" w:name="X8b0614a1f19828abaab2040454b98be3f3b3d52"/>
    <w:p>
      <w:pPr>
        <w:pStyle w:val="Heading2"/>
      </w:pPr>
      <w:r>
        <w:t xml:space="preserve">Current State of Mechatronics Engineering in Nigeria Abuja</w:t>
      </w:r>
    </w:p>
    <w:p>
      <w:pPr>
        <w:pStyle w:val="FirstParagraph"/>
      </w:pPr>
      <w:r>
        <w:t xml:space="preserve">Research on</w:t>
      </w:r>
      <w:r>
        <w:t xml:space="preserve"> </w:t>
      </w:r>
      <w:r>
        <w:rPr>
          <w:bCs/>
          <w:b/>
        </w:rPr>
        <w:t xml:space="preserve">Mechatronics Engineer</w:t>
      </w:r>
      <w:r>
        <w:t xml:space="preserve"> </w:t>
      </w:r>
      <w:r>
        <w:t xml:space="preserve">training and practice in Nigeria highlights a growing but uneven adoption of the discipline. While major universities across the country, such as the Federal University of Technology, Minna, and Ahmadu Bello University, Zaria, offer programs in mechatronics engineering or related fields (e.g., mechanical engineering with automation modules),</w:t>
      </w:r>
      <w:r>
        <w:t xml:space="preserve"> </w:t>
      </w:r>
      <w:r>
        <w:rPr>
          <w:bCs/>
          <w:b/>
        </w:rPr>
        <w:t xml:space="preserve">Nigeria Abuja</w:t>
      </w:r>
      <w:r>
        <w:t xml:space="preserve"> </w:t>
      </w:r>
      <w:r>
        <w:t xml:space="preserve">remains a focal point for policy-driven technological development. The Nigerian government’s Vision 20:2020 initiative emphasizes the need for modern infrastructure and innovation, which has spurred interest in mechatronics as a strategic field.</w:t>
      </w:r>
    </w:p>
    <w:p>
      <w:pPr>
        <w:pStyle w:val="BodyText"/>
      </w:pPr>
      <w:r>
        <w:t xml:space="preserve">Studies conducted by academic institutions and industry experts suggest that Abuja’s unique position as the political and administrative capital has positioned it to benefit from advanced engineering solutions. For instance, smart traffic management systems, automated public transportation models, and energy-efficient building technologies are being explored in the city. However, challenges such as limited funding for research, inadequate access to modern equipment, and a shortage of trained professionals remain barriers to widespread implementation.</w:t>
      </w:r>
    </w:p>
    <w:bookmarkEnd w:id="21"/>
    <w:bookmarkStart w:id="22" w:name="Xd3699edc1b30073d7e05e9f88cfbf538f49bcf8"/>
    <w:p>
      <w:pPr>
        <w:pStyle w:val="Heading2"/>
      </w:pPr>
      <w:r>
        <w:t xml:space="preserve">Challenges Facing Mechatronics Engineers in Nigeria Abuja</w:t>
      </w:r>
    </w:p>
    <w:p>
      <w:pPr>
        <w:pStyle w:val="FirstParagraph"/>
      </w:pPr>
      <w:r>
        <w:t xml:space="preserve">The literature highlights several obstacles that hinder the effective practice of</w:t>
      </w:r>
      <w:r>
        <w:t xml:space="preserve"> </w:t>
      </w:r>
      <w:r>
        <w:rPr>
          <w:bCs/>
          <w:b/>
        </w:rPr>
        <w:t xml:space="preserve">Mechatronics Engineer</w:t>
      </w:r>
      <w:r>
        <w:t xml:space="preserve"> </w:t>
      </w:r>
      <w:r>
        <w:t xml:space="preserve">work in</w:t>
      </w:r>
      <w:r>
        <w:t xml:space="preserve"> </w:t>
      </w:r>
      <w:r>
        <w:rPr>
          <w:bCs/>
          <w:b/>
        </w:rPr>
        <w:t xml:space="preserve">Nigeria Abuja</w:t>
      </w:r>
      <w:r>
        <w:t xml:space="preserve">. One key challenge is the lack of robust infrastructure to support advanced engineering projects. While the city boasts modern buildings and transportation networks, these systems often rely on outdated technology that requires retrofitting with mechatronic solutions. Researchers have noted that this gap between existing infrastructure and innovative potential creates a paradox where opportunities for application exist but are not fully utilized.</w:t>
      </w:r>
    </w:p>
    <w:p>
      <w:pPr>
        <w:pStyle w:val="BodyText"/>
      </w:pPr>
      <w:r>
        <w:t xml:space="preserve">Another significant challenge is the limited availability of specialized training programs tailored to Abuja’s unique needs. Although universities in the country offer theoretical knowledge in mechatronics, industry experts argue that curricula often lack practical components focused on local applications, such as rural electrification or urban mobility solutions. This disconnect between academic preparation and real-world demands limits the impact of</w:t>
      </w:r>
      <w:r>
        <w:t xml:space="preserve"> </w:t>
      </w:r>
      <w:r>
        <w:rPr>
          <w:bCs/>
          <w:b/>
        </w:rPr>
        <w:t xml:space="preserve">Mechatronics Engineer</w:t>
      </w:r>
      <w:r>
        <w:t xml:space="preserve"> </w:t>
      </w:r>
      <w:r>
        <w:t xml:space="preserve">graduates.</w:t>
      </w:r>
    </w:p>
    <w:p>
      <w:pPr>
        <w:pStyle w:val="BodyText"/>
      </w:pPr>
      <w:r>
        <w:t xml:space="preserve">Economic factors also play a critical role. The high cost of importing advanced machinery and software tools used in mechatronics projects makes it difficult for engineers to experiment or implement large-scale solutions. Additionally, the absence of government subsidies or private sector investment in R&amp;D further restricts the growth of this field in Abuja.</w:t>
      </w:r>
    </w:p>
    <w:bookmarkEnd w:id="22"/>
    <w:bookmarkStart w:id="23" w:name="opportunities-and-future-directions"/>
    <w:p>
      <w:pPr>
        <w:pStyle w:val="Heading2"/>
      </w:pPr>
      <w:r>
        <w:t xml:space="preserve">Opportunities and Future Directions</w:t>
      </w:r>
    </w:p>
    <w:p>
      <w:pPr>
        <w:pStyle w:val="FirstParagraph"/>
      </w:pPr>
      <w:r>
        <w:t xml:space="preserve">Despite these challenges,</w:t>
      </w:r>
      <w:r>
        <w:t xml:space="preserve"> </w:t>
      </w:r>
      <w:r>
        <w:rPr>
          <w:bCs/>
          <w:b/>
        </w:rPr>
        <w:t xml:space="preserve">Nigeria Abuja</w:t>
      </w:r>
      <w:r>
        <w:t xml:space="preserve"> </w:t>
      </w:r>
      <w:r>
        <w:t xml:space="preserve">presents numerous opportunities for</w:t>
      </w:r>
      <w:r>
        <w:t xml:space="preserve"> </w:t>
      </w:r>
      <w:r>
        <w:rPr>
          <w:bCs/>
          <w:b/>
        </w:rPr>
        <w:t xml:space="preserve">Mechatronics Engineer</w:t>
      </w:r>
      <w:r>
        <w:t xml:space="preserve">s to contribute to national development. The city’s strategic location as a center for policymaking provides a platform for engineers to collaborate with government agencies on projects such as smart cities, renewable energy systems, and automated agricultural technologies. For example, the Nigerian Institute of Industrial Engineers (NIIe) has proposed integrating mechatronics into sustainable urban planning initiatives in Abuja.</w:t>
      </w:r>
    </w:p>
    <w:p>
      <w:pPr>
        <w:pStyle w:val="BodyText"/>
      </w:pPr>
      <w:r>
        <w:t xml:space="preserve">Moreover, the rise of technology startups in Nigeria has created a dynamic ecosystem where</w:t>
      </w:r>
      <w:r>
        <w:t xml:space="preserve"> </w:t>
      </w:r>
      <w:r>
        <w:rPr>
          <w:bCs/>
          <w:b/>
        </w:rPr>
        <w:t xml:space="preserve">Mechatronics Engineer</w:t>
      </w:r>
      <w:r>
        <w:t xml:space="preserve">s can innovate and commercialize solutions. Abuja’s proximity to federal institutions and international organizations offers access to funding opportunities, partnerships with global tech firms, and exposure to cutting-edge research trends.</w:t>
      </w:r>
    </w:p>
    <w:p>
      <w:pPr>
        <w:pStyle w:val="BodyText"/>
      </w:pPr>
      <w:r>
        <w:t xml:space="preserve">Future studies suggest that strengthening the collaboration between academia, industry, and government is essential for advancing mechatronics engineering in</w:t>
      </w:r>
      <w:r>
        <w:t xml:space="preserve"> </w:t>
      </w:r>
      <w:r>
        <w:rPr>
          <w:bCs/>
          <w:b/>
        </w:rPr>
        <w:t xml:space="preserve">Nigeria Abuja</w:t>
      </w:r>
      <w:r>
        <w:t xml:space="preserve">. This includes revising educational programs to align with industry needs, establishing specialized training centers for hands-on learning, and fostering public-private partnerships to fund research projects.</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Mechatronics Engineer</w:t>
      </w:r>
      <w:r>
        <w:t xml:space="preserve">s in shaping the technological landscape of</w:t>
      </w:r>
      <w:r>
        <w:t xml:space="preserve"> </w:t>
      </w:r>
      <w:r>
        <w:rPr>
          <w:bCs/>
          <w:b/>
        </w:rPr>
        <w:t xml:space="preserve">Nigeria Abuja</w:t>
      </w:r>
      <w:r>
        <w:t xml:space="preserve">. While challenges such as infrastructure gaps, funding constraints, and educational limitations persist, the city’s strategic importance and growing interest in innovation create a fertile ground for growth. By addressing these barriers through collaborative efforts and targeted investments,</w:t>
      </w:r>
      <w:r>
        <w:t xml:space="preserve"> </w:t>
      </w:r>
      <w:r>
        <w:rPr>
          <w:bCs/>
          <w:b/>
        </w:rPr>
        <w:t xml:space="preserve">Mechatronics Engineer</w:t>
      </w:r>
      <w:r>
        <w:t xml:space="preserve">s can drive sustainable development in Abuja and contribute to Nigeria’s broader economic transformation.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Nigeria Abuja</dc:title>
  <dc:creator/>
  <dc:language>en</dc:language>
  <cp:keywords/>
  <dcterms:created xsi:type="dcterms:W3CDTF">2026-07-23T13:01:38Z</dcterms:created>
  <dcterms:modified xsi:type="dcterms:W3CDTF">2026-07-23T13:01:38Z</dcterms:modified>
</cp:coreProperties>
</file>

<file path=docProps/custom.xml><?xml version="1.0" encoding="utf-8"?>
<Properties xmlns="http://schemas.openxmlformats.org/officeDocument/2006/custom-properties" xmlns:vt="http://schemas.openxmlformats.org/officeDocument/2006/docPropsVTypes"/>
</file>