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047f1034bc73e3adcd7d686eed9cc249242f679"/>
    <w:p>
      <w:pPr>
        <w:pStyle w:val="Heading1"/>
      </w:pPr>
      <w:r>
        <w:t xml:space="preserve">Literature Review: The Role of a Mechatronics Engineer in Peru, Lima</w:t>
      </w:r>
    </w:p>
    <w:p>
      <w:pPr>
        <w:pStyle w:val="FirstParagraph"/>
      </w:pPr>
      <w:r>
        <w:t xml:space="preserve">A</w:t>
      </w:r>
      <w:r>
        <w:t xml:space="preserve"> </w:t>
      </w:r>
      <w:r>
        <w:rPr>
          <w:bCs/>
          <w:b/>
        </w:rPr>
        <w:t xml:space="preserve">Literature Review</w:t>
      </w:r>
      <w:r>
        <w:t xml:space="preserve"> </w:t>
      </w:r>
      <w:r>
        <w:t xml:space="preserve">on the topic of</w:t>
      </w:r>
      <w:r>
        <w:t xml:space="preserve"> </w:t>
      </w:r>
      <w:r>
        <w:rPr>
          <w:bCs/>
          <w:b/>
        </w:rPr>
        <w:t xml:space="preserve">Mechatronics Engineers</w:t>
      </w:r>
      <w:r>
        <w:t xml:space="preserve"> </w:t>
      </w:r>
      <w:r>
        <w:t xml:space="preserve">in the context of</w:t>
      </w:r>
      <w:r>
        <w:t xml:space="preserve"> </w:t>
      </w:r>
      <w:r>
        <w:rPr>
          <w:bCs/>
          <w:b/>
        </w:rPr>
        <w:t xml:space="preserve">Peru Lima</w:t>
      </w:r>
      <w:r>
        <w:t xml:space="preserve"> </w:t>
      </w:r>
      <w:r>
        <w:t xml:space="preserve">is essential to understand the evolving dynamics of this interdisciplinary field within one of South America's most technologically advancing cities. Mechatronics, a fusion of mechanical engineering, electronics, and computer science, has become a cornerstone for innovation across industries. This review explores how Mechatronics Engineers in Lima are shaping technological progress in Peru while addressing regional challenges and opportunities.</w:t>
      </w:r>
    </w:p>
    <w:bookmarkStart w:id="20" w:name="Xb9a0554b206c9695c19204da864ba62afb8f92a"/>
    <w:p>
      <w:pPr>
        <w:pStyle w:val="Heading2"/>
      </w:pPr>
      <w:r>
        <w:t xml:space="preserve">Historical Development of Mechatronics in Peru</w:t>
      </w:r>
    </w:p>
    <w:p>
      <w:pPr>
        <w:pStyle w:val="FirstParagraph"/>
      </w:pPr>
      <w:r>
        <w:t xml:space="preserve">The concept of mechatronics emerged globally during the 1980s, driven by advancements in automation and microprocessor technology. In</w:t>
      </w:r>
      <w:r>
        <w:t xml:space="preserve"> </w:t>
      </w:r>
      <w:r>
        <w:rPr>
          <w:bCs/>
          <w:b/>
        </w:rPr>
        <w:t xml:space="preserve">Peru</w:t>
      </w:r>
      <w:r>
        <w:t xml:space="preserve">, however, the formal integration of mechatronics into engineering education and industry began later. According to studies by the Universidad Nacional de Ingeniería (UNI) in Lima, Peru's focus on traditional mechanical and electrical engineering disciplines delayed the adoption of mechatronics until the late 1990s.</w:t>
      </w:r>
    </w:p>
    <w:p>
      <w:pPr>
        <w:pStyle w:val="BodyText"/>
      </w:pPr>
      <w:r>
        <w:t xml:space="preserve">Lima, as Peru's capital and economic hub, has since become a focal point for technological innovation. Research conducted by the Pontificia Universidad Católica del Perú (PUCP) highlights that Lima's industrial sectors—such as mining, agriculture, and manufacturing—have increasingly relied on automation solutions. This shift has spurred demand for Mechatronics Engineers capable of designing and maintaining complex systems that integrate mechanical components with electronic controls and software.</w:t>
      </w:r>
    </w:p>
    <w:bookmarkEnd w:id="20"/>
    <w:bookmarkStart w:id="21" w:name="X4e32fe6628f7d1f17efbde16dd5d4ed6278753f"/>
    <w:p>
      <w:pPr>
        <w:pStyle w:val="Heading2"/>
      </w:pPr>
      <w:r>
        <w:t xml:space="preserve">Current State of Mechatronics Engineering in Lima</w:t>
      </w:r>
    </w:p>
    <w:p>
      <w:pPr>
        <w:pStyle w:val="FirstParagraph"/>
      </w:pPr>
      <w:r>
        <w:t xml:space="preserve">The</w:t>
      </w:r>
      <w:r>
        <w:t xml:space="preserve"> </w:t>
      </w:r>
      <w:r>
        <w:rPr>
          <w:bCs/>
          <w:b/>
        </w:rPr>
        <w:t xml:space="preserve">Mechatronics Engineer</w:t>
      </w:r>
      <w:r>
        <w:t xml:space="preserve"> </w:t>
      </w:r>
      <w:r>
        <w:t xml:space="preserve">profession in Lima is characterized by a growing synergy between academic programs, industry needs, and government initiatives. A 2021 report by the Asociación Peruana de Ingeniería Mecatrónica (APIMEC) states that over 70% of Lima-based engineering firms now employ mechatronics specialists to optimize production processes and reduce operational costs.</w:t>
      </w:r>
    </w:p>
    <w:p>
      <w:pPr>
        <w:pStyle w:val="BodyText"/>
      </w:pPr>
      <w:r>
        <w:t xml:space="preserve">Lima's universities have responded to this demand by expanding their curricula. For instance, UNI and PUCP offer specialized degrees in mechatronics, emphasizing robotics, control systems, and embedded software. These programs align with Peru's National Development Plan (2021–2025), which prioritizes technological innovation to enhance productivity in key economic sectors.</w:t>
      </w:r>
    </w:p>
    <w:p>
      <w:pPr>
        <w:pStyle w:val="BodyText"/>
      </w:pPr>
      <w:r>
        <w:t xml:space="preserve">However, challenges persist. A study by the Ministry of Education of Peru (MINEDU) notes that while Lima has a strong foundation in engineering education, there is a gap between academic training and industry expectations. Mechatronics Engineers often face difficulties in applying theoretical knowledge to real-world problems without sufficient hands-on experience.</w:t>
      </w:r>
    </w:p>
    <w:bookmarkEnd w:id="21"/>
    <w:bookmarkStart w:id="22" w:name="Xd13f4f66b17f59002421d5b34146fe7c29297ba"/>
    <w:p>
      <w:pPr>
        <w:pStyle w:val="Heading2"/>
      </w:pPr>
      <w:r>
        <w:t xml:space="preserve">Challenges Faced by Mechatronics Engineers in Lima</w:t>
      </w:r>
    </w:p>
    <w:p>
      <w:pPr>
        <w:pStyle w:val="FirstParagraph"/>
      </w:pPr>
      <w:r>
        <w:t xml:space="preserve">The</w:t>
      </w:r>
      <w:r>
        <w:t xml:space="preserve"> </w:t>
      </w:r>
      <w:r>
        <w:rPr>
          <w:bCs/>
          <w:b/>
        </w:rPr>
        <w:t xml:space="preserve">Literature Review</w:t>
      </w:r>
      <w:r>
        <w:t xml:space="preserve"> </w:t>
      </w:r>
      <w:r>
        <w:t xml:space="preserve">indicates that several barriers hinder the growth of mechatronics professionals in Lima. First, access to cutting-edge technology and resources remains limited for many educational institutions and small-to-medium enterprises (SMEs). This creates a disparity between the skills taught in classrooms and those required by Lima's industries.</w:t>
      </w:r>
    </w:p>
    <w:p>
      <w:pPr>
        <w:pStyle w:val="BodyText"/>
      </w:pPr>
      <w:r>
        <w:t xml:space="preserve">Second, cultural factors play a role. Research from the Peruvian Institute of Industrial Engineering (IPIM) suggests that there is a reluctance among traditional manufacturing companies in Lima to invest in automation, citing high initial costs and perceived risks. This resistance limits opportunities for Mechatronics Engineers to implement advanced systems such as IoT-enabled devices or AI-driven robotics.</w:t>
      </w:r>
    </w:p>
    <w:p>
      <w:pPr>
        <w:pStyle w:val="BodyText"/>
      </w:pPr>
      <w:r>
        <w:t xml:space="preserve">Third, the lack of standardization in mechatronics education across Peru's regions poses a challenge. While Lima's universities are progressive, other parts of the country often lack the infrastructure to train engineers with specialized skills in this field. This regional imbalance affects Lima's ability to attract and retain top talent from across Peru.</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there are significant opportunities for Mechatronics Engineers in Lima. The city's strategic location and access to international trade routes make it a gateway for technological collaboration with countries in Asia and North America. Partnerships between Lima-based universities and foreign institutions have led to exchange programs focused on mechatronics, exposing local engineers to global best practices.</w:t>
      </w:r>
    </w:p>
    <w:p>
      <w:pPr>
        <w:pStyle w:val="BodyText"/>
      </w:pPr>
      <w:r>
        <w:t xml:space="preserve">Additionally, the rise of startups in Lima has created new avenues for innovation. For example, companies like</w:t>
      </w:r>
      <w:r>
        <w:t xml:space="preserve"> </w:t>
      </w:r>
      <w:r>
        <w:rPr>
          <w:iCs/>
          <w:i/>
        </w:rPr>
        <w:t xml:space="preserve">EcoTech Peru</w:t>
      </w:r>
      <w:r>
        <w:t xml:space="preserve"> </w:t>
      </w:r>
      <w:r>
        <w:t xml:space="preserve">and</w:t>
      </w:r>
      <w:r>
        <w:t xml:space="preserve"> </w:t>
      </w:r>
      <w:r>
        <w:rPr>
          <w:iCs/>
          <w:i/>
        </w:rPr>
        <w:t xml:space="preserve">Lima Robotics</w:t>
      </w:r>
      <w:r>
        <w:t xml:space="preserve"> </w:t>
      </w:r>
      <w:r>
        <w:t xml:space="preserve">are leveraging mechatronics expertise to develop sustainable energy solutions and automation tools for agriculture. These ventures highlight the potential for Mechatronics Engineers to drive economic diversification in Peru.</w:t>
      </w:r>
    </w:p>
    <w:p>
      <w:pPr>
        <w:pStyle w:val="BodyText"/>
      </w:pPr>
      <w:r>
        <w:t xml:space="preserve">The Peruvian government has also introduced incentives for tech-driven industries. The Ministry of Production's "Lima Tech Hub" initiative provides funding and mentorship programs tailored to emerging fields like mechatronics, further strengthening the ecosystem for these professionals.</w:t>
      </w:r>
    </w:p>
    <w:bookmarkEnd w:id="23"/>
    <w:bookmarkStart w:id="24" w:name="Xe5b9d8405ef382b0bcdf36e11fe636b648395a3"/>
    <w:p>
      <w:pPr>
        <w:pStyle w:val="Heading2"/>
      </w:pPr>
      <w:r>
        <w:t xml:space="preserve">Conclusion: The Future of Mechatronics in Lima</w:t>
      </w:r>
    </w:p>
    <w:p>
      <w:pPr>
        <w:pStyle w:val="FirstParagraph"/>
      </w:pPr>
      <w:r>
        <w:t xml:space="preserve">This</w:t>
      </w:r>
      <w:r>
        <w:t xml:space="preserve"> </w:t>
      </w:r>
      <w:r>
        <w:rPr>
          <w:bCs/>
          <w:b/>
        </w:rPr>
        <w:t xml:space="preserve">Literature Review</w:t>
      </w:r>
      <w:r>
        <w:t xml:space="preserve"> </w:t>
      </w:r>
      <w:r>
        <w:t xml:space="preserve">underscores the critical role that</w:t>
      </w:r>
      <w:r>
        <w:t xml:space="preserve"> </w:t>
      </w:r>
      <w:r>
        <w:rPr>
          <w:bCs/>
          <w:b/>
        </w:rPr>
        <w:t xml:space="preserve">Mechatronics Engineers</w:t>
      </w:r>
      <w:r>
        <w:t xml:space="preserve"> </w:t>
      </w:r>
      <w:r>
        <w:t xml:space="preserve">play in advancing Peru's technological landscape, particularly in Lima. While challenges such as limited resources and regional disparities persist, the city's robust academic institutions and growing industry demand offer a promising foundation for future growth.</w:t>
      </w:r>
    </w:p>
    <w:p>
      <w:pPr>
        <w:pStyle w:val="BodyText"/>
      </w:pPr>
      <w:r>
        <w:t xml:space="preserve">To fully harness the potential of mechatronics in Lima, stakeholders—including universities, governments, and private enterprises—must collaborate to bridge educational gaps and foster innovation. By doing so, Peru can position itself as a regional leader in engineering excellence, with Lima at the forefront of this transformation.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Peru Lima</dc:title>
  <dc:creator/>
  <dc:language>en</dc:language>
  <cp:keywords/>
  <dcterms:created xsi:type="dcterms:W3CDTF">2026-07-19T23:19:14Z</dcterms:created>
  <dcterms:modified xsi:type="dcterms:W3CDTF">2026-07-19T23:19:14Z</dcterms:modified>
</cp:coreProperties>
</file>

<file path=docProps/custom.xml><?xml version="1.0" encoding="utf-8"?>
<Properties xmlns="http://schemas.openxmlformats.org/officeDocument/2006/custom-properties" xmlns:vt="http://schemas.openxmlformats.org/officeDocument/2006/docPropsVTypes"/>
</file>