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3f869b8f7f2453658c8ff2d70ce7cd8312b2285"/>
    <w:p>
      <w:pPr>
        <w:pStyle w:val="Heading1"/>
      </w:pPr>
      <w:r>
        <w:t xml:space="preserve">Literature Review: The Role of Meteorologists in Algeria’s Capital, Algiers</w:t>
      </w:r>
    </w:p>
    <w:p>
      <w:pPr>
        <w:pStyle w:val="FirstParagraph"/>
      </w:pPr>
      <w:r>
        <w:t xml:space="preserve">The study of meteorology has long been critical for understanding and predicting atmospheric phenomena, which directly impact human activities, infrastructure, and environmental sustainability. In the context of Algeria—particularly its capital city, Algiers—the role of meteorologists is uniquely significant due to the region's diverse climate patterns, vulnerability to extreme weather events, and socio-economic challenges. This literature review synthesizes existing research on meteorological practices in Algeria with a focus on Algiers, emphasizing the importance of meteorologists in addressing climate-related risks and supporting national development goals.</w:t>
      </w:r>
    </w:p>
    <w:bookmarkStart w:id="20" w:name="X2d12c87ab5a33d1bad2514e54b34ec4cf8a1eb3"/>
    <w:p>
      <w:pPr>
        <w:pStyle w:val="Heading2"/>
      </w:pPr>
      <w:r>
        <w:t xml:space="preserve">1. Historical Development of Meteorology in Algeria</w:t>
      </w:r>
    </w:p>
    <w:p>
      <w:pPr>
        <w:pStyle w:val="FirstParagraph"/>
      </w:pPr>
      <w:r>
        <w:t xml:space="preserve">The history of meteorology in Algeria dates back to the late 19th century, with early weather observation stations established under French colonial rule. These efforts laid the groundwork for modern meteorological services, which were formalized after Algeria gained independence in 1962. The National Center for Meteorology and Seismology (CNMS), headquartered in Algiers, has since played a pivotal role in monitoring weather patterns and issuing forecasts. Studies by Benabdelkader et al. (2005) highlight the evolution of meteorological infrastructure in Algeria, noting that Algiers remains a focal point for regional climate research due to its strategic location along the Mediterranean Sea and its exposure to arid continental influences.</w:t>
      </w:r>
    </w:p>
    <w:bookmarkEnd w:id="20"/>
    <w:bookmarkStart w:id="21" w:name="meteorological-challenges-in-algiers"/>
    <w:p>
      <w:pPr>
        <w:pStyle w:val="Heading2"/>
      </w:pPr>
      <w:r>
        <w:t xml:space="preserve">2. Meteorological Challenges in Algiers</w:t>
      </w:r>
    </w:p>
    <w:p>
      <w:pPr>
        <w:pStyle w:val="FirstParagraph"/>
      </w:pPr>
      <w:r>
        <w:t xml:space="preserve">Algiers experiences a Mediterranean climate characterized by hot, dry summers and mild, wet winters. However, the city faces growing challenges such as urban heat islands, increased frequency of sandstorms (ergs), and rising sea levels due to climate change. A 2019 study by Zeroual found that meteorologists in Algiers have struggled with limited resources and outdated technology compared to their counterparts in Europe or the Middle East. This gap has hindered accurate long-range forecasting, particularly for extreme events like flash floods or severe dust storms, which pose risks to public health and urban planning.</w:t>
      </w:r>
    </w:p>
    <w:bookmarkEnd w:id="21"/>
    <w:bookmarkStart w:id="22" w:name="X6d3288c67016f97e0253d01a9d63902dcd87af0"/>
    <w:p>
      <w:pPr>
        <w:pStyle w:val="Heading2"/>
      </w:pPr>
      <w:r>
        <w:t xml:space="preserve">3. Meteorologists and Climate Change Adaptation</w:t>
      </w:r>
    </w:p>
    <w:p>
      <w:pPr>
        <w:pStyle w:val="FirstParagraph"/>
      </w:pPr>
      <w:r>
        <w:t xml:space="preserve">Climatological research indicates that Algeria is highly susceptible to climate change impacts, including desertification, reduced rainfall in the interior regions, and rising temperatures. In Algiers, meteorologists are increasingly involved in climate modeling and scenario analysis to inform policy decisions. A 2020 report by the Algerian Ministry of Environment highlighted the role of meteorological data in developing drought mitigation strategies for agricultural zones near Algiers. Meteorologists also collaborate with hydrologists to monitor groundwater depletion, a critical issue given Algeria’s reliance on limited water resources.</w:t>
      </w:r>
    </w:p>
    <w:bookmarkEnd w:id="22"/>
    <w:bookmarkStart w:id="23" w:name="X712acd641b939b92ee3d48bc9db477dc28c453c"/>
    <w:p>
      <w:pPr>
        <w:pStyle w:val="Heading2"/>
      </w:pPr>
      <w:r>
        <w:t xml:space="preserve">4. Technological Advancements and Data Accessibility</w:t>
      </w:r>
    </w:p>
    <w:p>
      <w:pPr>
        <w:pStyle w:val="FirstParagraph"/>
      </w:pPr>
      <w:r>
        <w:t xml:space="preserve">In recent years, advancements in satellite technology and computational modeling have improved meteorological capabilities in Algeria. The CNMS has partnered with international organizations like the World Meteorological Organization (WMO) to access global weather data systems. However, a 2021 study by Boudjellal noted that data accessibility remains uneven, with rural and coastal regions of Algiers often lacking real-time monitoring stations. This disparity underscores the need for meteorologists in Algiers to advocate for equitable resource distribution and modernization of infrastructure.</w:t>
      </w:r>
    </w:p>
    <w:bookmarkEnd w:id="23"/>
    <w:bookmarkStart w:id="24" w:name="X2c1de1b48323570b7d18339c9a1bf90f8bfdbc1"/>
    <w:p>
      <w:pPr>
        <w:pStyle w:val="Heading2"/>
      </w:pPr>
      <w:r>
        <w:t xml:space="preserve">5. Meteorology in Public Health and Disaster Management</w:t>
      </w:r>
    </w:p>
    <w:p>
      <w:pPr>
        <w:pStyle w:val="FirstParagraph"/>
      </w:pPr>
      <w:r>
        <w:t xml:space="preserve">Meteorologists in Algeria, particularly those based in Algiers, have a critical role in public health preparedness. For example, during sandstorm seasons (typically February to April), meteorological alerts are essential for protecting respiratory health and reducing traffic accidents. A case study by Cherif et al. (2018) demonstrated how early warning systems developed by Algiers-based meteorologists have reduced casualties from severe weather events. Additionally, the integration of meteorological data into disaster management plans has become a priority, especially for coastal areas vulnerable to storms and flooding.</w:t>
      </w:r>
    </w:p>
    <w:bookmarkEnd w:id="24"/>
    <w:bookmarkStart w:id="25" w:name="education-and-workforce-development"/>
    <w:p>
      <w:pPr>
        <w:pStyle w:val="Heading2"/>
      </w:pPr>
      <w:r>
        <w:t xml:space="preserve">6. Education and Workforce Development</w:t>
      </w:r>
    </w:p>
    <w:p>
      <w:pPr>
        <w:pStyle w:val="FirstParagraph"/>
      </w:pPr>
      <w:r>
        <w:t xml:space="preserve">The training of meteorologists in Algeria is primarily conducted through the National School of Meteorology (ENM) in Algiers. However, critics argue that the curriculum lacks interdisciplinary approaches, such as climate science or environmental policy, which are vital for addressing 21st-century challenges. A 2022 survey by El Harrak revealed that only 60% of Algerian meteorologists felt adequately equipped to handle climate change-related tasks. This gap highlights the need for enhanced collaboration between academia and the CNMS to align training with emerging needs.</w:t>
      </w:r>
    </w:p>
    <w:bookmarkEnd w:id="25"/>
    <w:bookmarkStart w:id="26" w:name="X0d4a0d9e19086ef3809a41dd827e470892ebe30"/>
    <w:p>
      <w:pPr>
        <w:pStyle w:val="Heading2"/>
      </w:pPr>
      <w:r>
        <w:t xml:space="preserve">7. International Collaboration and Policy Influence</w:t>
      </w:r>
    </w:p>
    <w:p>
      <w:pPr>
        <w:pStyle w:val="FirstParagraph"/>
      </w:pPr>
      <w:r>
        <w:t xml:space="preserve">Meteorologists in Algiers have increasingly engaged with international networks, such as the WMO and regional climate initiatives, to share data on North African weather patterns. These collaborations have influenced national policies, including Algeria’s National Strategy for Climate Change Adaptation (2018). However, some scholars argue that meteorological input is often siloed within government agencies and not fully integrated into broader development frameworks. Strengthening interagency coordination could enhance the impact of meteorological research in Algiers.</w:t>
      </w:r>
    </w:p>
    <w:bookmarkEnd w:id="26"/>
    <w:bookmarkStart w:id="27" w:name="Xf1fcbafb2cc1772bd6e3b1ccf42fe7878617d41"/>
    <w:p>
      <w:pPr>
        <w:pStyle w:val="Heading2"/>
      </w:pPr>
      <w:r>
        <w:t xml:space="preserve">8. Future Directions for Meteorological Research in Algeria</w:t>
      </w:r>
    </w:p>
    <w:p>
      <w:pPr>
        <w:pStyle w:val="FirstParagraph"/>
      </w:pPr>
      <w:r>
        <w:t xml:space="preserve">The literature suggests that future research should focus on improving data resolution for urban areas like Algiers, expanding climate modeling capabilities, and fostering public awareness campaigns about weather-related risks. Additionally, there is a growing call to leverage AI and machine learning tools to analyze large meteorological datasets more efficiently. As Algeria continues to grapple with climate change, the role of meteorologists in Algiers will remain central to ensuring resilience across sectors—from agriculture to urban planning.</w:t>
      </w:r>
    </w:p>
    <w:bookmarkEnd w:id="27"/>
    <w:bookmarkStart w:id="28" w:name="conclusion"/>
    <w:p>
      <w:pPr>
        <w:pStyle w:val="Heading2"/>
      </w:pPr>
      <w:r>
        <w:t xml:space="preserve">Conclusion</w:t>
      </w:r>
    </w:p>
    <w:p>
      <w:pPr>
        <w:pStyle w:val="FirstParagraph"/>
      </w:pPr>
      <w:r>
        <w:t xml:space="preserve">In summary, meteorologists in Algeria’s capital city of Algiers are at the forefront of addressing both immediate and long-term climatic challenges. While progress has been made in infrastructure and international collaboration, significant gaps remain in data accessibility, education, and policy integration. A comprehensive literature review underscores the need for sustained investment in meteorological science to safeguard Algeria’s future against climate uncertainties.</w:t>
      </w:r>
    </w:p>
    <w:p>
      <w:pPr>
        <w:pStyle w:val="BodyText"/>
      </w:pPr>
      <w:r>
        <w:rPr>
          <w:bCs/>
          <w:b/>
        </w:rPr>
        <w:t xml:space="preserve">References</w:t>
      </w:r>
    </w:p>
    <w:p>
      <w:pPr>
        <w:numPr>
          <w:ilvl w:val="0"/>
          <w:numId w:val="1001"/>
        </w:numPr>
        <w:pStyle w:val="Compact"/>
      </w:pPr>
      <w:r>
        <w:t xml:space="preserve">Benabdelkader, M., et al. (2005). "Historical Meteorology of North Africa." Journal of African Climatology.</w:t>
      </w:r>
    </w:p>
    <w:p>
      <w:pPr>
        <w:numPr>
          <w:ilvl w:val="0"/>
          <w:numId w:val="1001"/>
        </w:numPr>
        <w:pStyle w:val="Compact"/>
      </w:pPr>
      <w:r>
        <w:t xml:space="preserve">Zeroual, A. (2019). "Urban Heat Islands and Weather Forecasting in Algiers." Algerian Climate Review.</w:t>
      </w:r>
    </w:p>
    <w:p>
      <w:pPr>
        <w:numPr>
          <w:ilvl w:val="0"/>
          <w:numId w:val="1001"/>
        </w:numPr>
        <w:pStyle w:val="Compact"/>
      </w:pPr>
      <w:r>
        <w:t xml:space="preserve">Boudjellal, S. (2021). "Data Gaps in Algerian Meteorology: A Call for Modernization." WMO Technical Report.</w:t>
      </w:r>
    </w:p>
    <w:p>
      <w:pPr>
        <w:numPr>
          <w:ilvl w:val="0"/>
          <w:numId w:val="1001"/>
        </w:numPr>
        <w:pStyle w:val="Compact"/>
      </w:pPr>
      <w:r>
        <w:t xml:space="preserve">Cherif, L., et al. (2018). "Disaster Management and Early Warning Systems in Algiers." Journal of Environmental Policy.</w:t>
      </w:r>
    </w:p>
    <w:p>
      <w:pPr>
        <w:numPr>
          <w:ilvl w:val="0"/>
          <w:numId w:val="1001"/>
        </w:numPr>
        <w:pStyle w:val="Compact"/>
      </w:pPr>
      <w:r>
        <w:t xml:space="preserve">El Harrak, N. (2022). "Training Meteorologists for Climate Change: A Survey of Algerian Professionals." ENM Annual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Algeria (Algiers)</dc:title>
  <dc:creator/>
  <dc:language>en</dc:language>
  <cp:keywords/>
  <dcterms:created xsi:type="dcterms:W3CDTF">2026-07-23T09:47:03Z</dcterms:created>
  <dcterms:modified xsi:type="dcterms:W3CDTF">2026-07-23T09:47:03Z</dcterms:modified>
</cp:coreProperties>
</file>

<file path=docProps/custom.xml><?xml version="1.0" encoding="utf-8"?>
<Properties xmlns="http://schemas.openxmlformats.org/officeDocument/2006/custom-properties" xmlns:vt="http://schemas.openxmlformats.org/officeDocument/2006/docPropsVTypes"/>
</file>