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39277f1d641c52c7ad625df8649717d1521448"/>
    <w:p>
      <w:pPr>
        <w:pStyle w:val="Heading1"/>
      </w:pPr>
      <w:r>
        <w:t xml:space="preserve">Literature Review: The Role of Meteorologists in Italy’s Naples Region</w:t>
      </w:r>
    </w:p>
    <w:p>
      <w:pPr>
        <w:pStyle w:val="FirstParagraph"/>
      </w:pPr>
      <w:r>
        <w:rPr>
          <w:bCs/>
          <w:b/>
        </w:rPr>
        <w:t xml:space="preserve">Literature Review</w:t>
      </w:r>
      <w:r>
        <w:t xml:space="preserve"> </w:t>
      </w:r>
      <w:r>
        <w:t xml:space="preserve">is a critical component of academic research, synthesizing existing knowledge to identify trends, gaps, and opportunities for further study. This review focuses on</w:t>
      </w:r>
      <w:r>
        <w:t xml:space="preserve"> </w:t>
      </w:r>
      <w:r>
        <w:rPr>
          <w:bCs/>
          <w:b/>
        </w:rPr>
        <w:t xml:space="preserve">Meteorologist</w:t>
      </w:r>
      <w:r>
        <w:t xml:space="preserve"> </w:t>
      </w:r>
      <w:r>
        <w:t xml:space="preserve">practices and contributions within the geographical context of</w:t>
      </w:r>
      <w:r>
        <w:t xml:space="preserve"> </w:t>
      </w:r>
      <w:r>
        <w:rPr>
          <w:bCs/>
          <w:b/>
        </w:rPr>
        <w:t xml:space="preserve">Italy Naples</w:t>
      </w:r>
      <w:r>
        <w:t xml:space="preserve">, a region marked by unique climatic conditions influenced by its coastal location in the Tyrrhenian Sea, proximity to Mount Vesuvius, and historical significance in scientific inquiry. Understanding how meteorologists operate in this specific environment is essential for addressing regional weather challenges, climate change adaptation, and disaster preparedness.</w:t>
      </w:r>
    </w:p>
    <w:bookmarkStart w:id="20" w:name="Xbf5f30feb55a54998c9989d0d29ea01357b91da"/>
    <w:p>
      <w:pPr>
        <w:pStyle w:val="Heading2"/>
      </w:pPr>
      <w:r>
        <w:t xml:space="preserve">Historical Context of Meteorology in Italy Naples</w:t>
      </w:r>
    </w:p>
    <w:p>
      <w:pPr>
        <w:pStyle w:val="FirstParagraph"/>
      </w:pPr>
      <w:r>
        <w:t xml:space="preserve">The study of meteorological phenomena in</w:t>
      </w:r>
      <w:r>
        <w:t xml:space="preserve"> </w:t>
      </w:r>
      <w:r>
        <w:rPr>
          <w:bCs/>
          <w:b/>
        </w:rPr>
        <w:t xml:space="preserve">Italy Naples</w:t>
      </w:r>
      <w:r>
        <w:t xml:space="preserve"> </w:t>
      </w:r>
      <w:r>
        <w:t xml:space="preserve">has a rich historical backdrop. As early as the 18th century, Naples became a hub for scientific exploration due to its strategic position between Europe and the Mediterranean. The Royal Observatory of Naples, established in 1752, was one of the first institutions to systematically record weather data in Southern Europe. These historical records form the foundation of modern meteorological studies in the region.</w:t>
      </w:r>
    </w:p>
    <w:p>
      <w:pPr>
        <w:pStyle w:val="BodyText"/>
      </w:pPr>
      <w:r>
        <w:rPr>
          <w:bCs/>
          <w:b/>
        </w:rPr>
        <w:t xml:space="preserve">Meteorologist</w:t>
      </w:r>
      <w:r>
        <w:t xml:space="preserve">s have long relied on such archives to analyze patterns of temperature fluctuations, precipitation trends, and atmospheric pressure systems affecting Naples. The city’s proximity to both the Mediterranean Sea and Mount Vesuvius creates a microclimate distinct from other Italian regions. For instance, sea breezes from the Gulf of Naples moderate summer temperatures but also contribute to localized convective storms during autumn. Historical studies by Italian meteorologists have highlighted these interactions, emphasizing the importance of regional data in predicting weather events.</w:t>
      </w:r>
    </w:p>
    <w:bookmarkEnd w:id="20"/>
    <w:bookmarkStart w:id="21" w:name="X5d099850a67da655ac63cfdfcac51747ca7e06a"/>
    <w:p>
      <w:pPr>
        <w:pStyle w:val="Heading2"/>
      </w:pPr>
      <w:r>
        <w:t xml:space="preserve">Current Research Landscape: Meteorology in Naples</w:t>
      </w:r>
    </w:p>
    <w:p>
      <w:pPr>
        <w:pStyle w:val="FirstParagraph"/>
      </w:pPr>
      <w:r>
        <w:t xml:space="preserve">In recent decades,</w:t>
      </w:r>
      <w:r>
        <w:t xml:space="preserve"> </w:t>
      </w:r>
      <w:r>
        <w:rPr>
          <w:bCs/>
          <w:b/>
        </w:rPr>
        <w:t xml:space="preserve">Literature Review</w:t>
      </w:r>
      <w:r>
        <w:t xml:space="preserve">s on</w:t>
      </w:r>
      <w:r>
        <w:t xml:space="preserve"> </w:t>
      </w:r>
      <w:r>
        <w:rPr>
          <w:bCs/>
          <w:b/>
        </w:rPr>
        <w:t xml:space="preserve">Meteorologist</w:t>
      </w:r>
      <w:r>
        <w:t xml:space="preserve"> </w:t>
      </w:r>
      <w:r>
        <w:t xml:space="preserve">activities in</w:t>
      </w:r>
      <w:r>
        <w:t xml:space="preserve"> </w:t>
      </w:r>
      <w:r>
        <w:rPr>
          <w:bCs/>
          <w:b/>
        </w:rPr>
        <w:t xml:space="preserve">Italy Naples</w:t>
      </w:r>
      <w:r>
        <w:t xml:space="preserve"> </w:t>
      </w:r>
      <w:r>
        <w:t xml:space="preserve">have expanded to include advanced technologies such as remote sensing, numerical weather prediction models, and climate change impact assessments. Research published by the Italian National Research Council (CNR) underscores the role of Naples’ meteorologists in monitoring volcanic activity at Mount Vesuvius. Volcanic ash dispersion modeling is a critical area where</w:t>
      </w:r>
      <w:r>
        <w:t xml:space="preserve"> </w:t>
      </w:r>
      <w:r>
        <w:rPr>
          <w:bCs/>
          <w:b/>
        </w:rPr>
        <w:t xml:space="preserve">Meteorologist</w:t>
      </w:r>
      <w:r>
        <w:t xml:space="preserve">s collaborate with geologists to mitigate risks from eruptions, which could disrupt air travel and local ecosystems.</w:t>
      </w:r>
    </w:p>
    <w:p>
      <w:pPr>
        <w:pStyle w:val="BodyText"/>
      </w:pPr>
      <w:r>
        <w:t xml:space="preserve">The Mediterranean Sea’s influence on Naples’ climate is another focus of current research. Studies by Italian meteorological institutions, such as the ARPA Campania (Regional Agency for Environmental Protection), highlight how sea surface temperatures and wind patterns affect precipitation distribution. For example, the region experiences a higher frequency of heavy rainfall in autumn due to interactions between subtropical highs and Atlantic depressions.</w:t>
      </w:r>
      <w:r>
        <w:t xml:space="preserve"> </w:t>
      </w:r>
      <w:r>
        <w:rPr>
          <w:bCs/>
          <w:b/>
        </w:rPr>
        <w:t xml:space="preserve">Meteorologist</w:t>
      </w:r>
      <w:r>
        <w:t xml:space="preserve">s use this data to improve flood forecasting models, which are vital for protecting Naples’ historic cityscape from rising sea levels and storm surges.</w:t>
      </w:r>
    </w:p>
    <w:bookmarkEnd w:id="21"/>
    <w:bookmarkStart w:id="22" w:name="Xc58ebd2634952e85094a925783bdd34cb597b26"/>
    <w:p>
      <w:pPr>
        <w:pStyle w:val="Heading2"/>
      </w:pPr>
      <w:r>
        <w:t xml:space="preserve">Key Themes in Meteorological Research for Naples</w:t>
      </w:r>
    </w:p>
    <w:p>
      <w:pPr>
        <w:pStyle w:val="FirstParagraph"/>
      </w:pPr>
      <w:r>
        <w:rPr>
          <w:bCs/>
          <w:b/>
        </w:rPr>
        <w:t xml:space="preserve">Literature Review</w:t>
      </w:r>
      <w:r>
        <w:t xml:space="preserve">s reveal several recurring themes in</w:t>
      </w:r>
      <w:r>
        <w:t xml:space="preserve"> </w:t>
      </w:r>
      <w:r>
        <w:rPr>
          <w:bCs/>
          <w:b/>
        </w:rPr>
        <w:t xml:space="preserve">Meteorologist</w:t>
      </w:r>
      <w:r>
        <w:t xml:space="preserve"> </w:t>
      </w:r>
      <w:r>
        <w:t xml:space="preserve">research specific to</w:t>
      </w:r>
      <w:r>
        <w:t xml:space="preserve"> </w:t>
      </w:r>
      <w:r>
        <w:rPr>
          <w:bCs/>
          <w:b/>
        </w:rPr>
        <w:t xml:space="preserve">Italy Naples</w:t>
      </w:r>
      <w:r>
        <w:t xml:space="preserve">. One prominent theme is the integration of local and regional climate data into national and European meteorological networks. The European Centre for Medium-Range Weather Forecasts (ECMWF) has partnered with Italian researchers to refine models that account for Naples’ complex topography, ensuring more accurate predictions of heatwaves, torrential rains, and Mediterranean cyclones.</w:t>
      </w:r>
    </w:p>
    <w:p>
      <w:pPr>
        <w:pStyle w:val="BodyText"/>
      </w:pPr>
      <w:r>
        <w:t xml:space="preserve">Another key theme is the impact of climate change on Naples’ weather systems.</w:t>
      </w:r>
      <w:r>
        <w:t xml:space="preserve"> </w:t>
      </w:r>
      <w:r>
        <w:rPr>
          <w:bCs/>
          <w:b/>
        </w:rPr>
        <w:t xml:space="preserve">Meteorologist</w:t>
      </w:r>
      <w:r>
        <w:t xml:space="preserve">s have documented a rise in average temperatures over the past 50 years, with implications for public health, agriculture, and tourism. A 2021 study published in</w:t>
      </w:r>
      <w:r>
        <w:t xml:space="preserve"> </w:t>
      </w:r>
      <w:r>
        <w:rPr>
          <w:iCs/>
          <w:i/>
        </w:rPr>
        <w:t xml:space="preserve">Atmospheric Research</w:t>
      </w:r>
      <w:r>
        <w:t xml:space="preserve"> </w:t>
      </w:r>
      <w:r>
        <w:t xml:space="preserve">noted that Naples experiences more frequent and intense heatwaves compared to other Italian regions—a trend attributed to urban heat island effects exacerbated by rapid urbanization.</w:t>
      </w:r>
    </w:p>
    <w:p>
      <w:pPr>
        <w:pStyle w:val="BodyText"/>
      </w:pPr>
      <w:r>
        <w:rPr>
          <w:bCs/>
          <w:b/>
        </w:rPr>
        <w:t xml:space="preserve">Literature Review</w:t>
      </w:r>
      <w:r>
        <w:t xml:space="preserve">s also emphasize the role of</w:t>
      </w:r>
      <w:r>
        <w:t xml:space="preserve"> </w:t>
      </w:r>
      <w:r>
        <w:rPr>
          <w:bCs/>
          <w:b/>
        </w:rPr>
        <w:t xml:space="preserve">Meteorologist</w:t>
      </w:r>
      <w:r>
        <w:t xml:space="preserve">s in public education and disaster response. For instance, during the 2015 Campania floods, meteorologists worked with emergency services to issue timely warnings about flash flooding caused by intense rainfall. This collaboration exemplifies how scientific expertise can be translated into actionable strategies for vulnerable communities.</w:t>
      </w:r>
    </w:p>
    <w:bookmarkEnd w:id="22"/>
    <w:bookmarkStart w:id="23" w:name="X664c01e542f8838c6c2c4cedf41072284f62e3a"/>
    <w:p>
      <w:pPr>
        <w:pStyle w:val="Heading2"/>
      </w:pPr>
      <w:r>
        <w:t xml:space="preserve">Challenges Faced by Meteorologists in Naples</w:t>
      </w:r>
    </w:p>
    <w:p>
      <w:pPr>
        <w:pStyle w:val="FirstParagraph"/>
      </w:pPr>
      <w:r>
        <w:rPr>
          <w:bCs/>
          <w:b/>
        </w:rPr>
        <w:t xml:space="preserve">Literature Review</w:t>
      </w:r>
      <w:r>
        <w:t xml:space="preserve">s highlight several challenges that</w:t>
      </w:r>
      <w:r>
        <w:t xml:space="preserve"> </w:t>
      </w:r>
      <w:r>
        <w:rPr>
          <w:bCs/>
          <w:b/>
        </w:rPr>
        <w:t xml:space="preserve">Meteorologist</w:t>
      </w:r>
      <w:r>
        <w:t xml:space="preserve">s encounter in</w:t>
      </w:r>
      <w:r>
        <w:t xml:space="preserve"> </w:t>
      </w:r>
      <w:r>
        <w:rPr>
          <w:bCs/>
          <w:b/>
        </w:rPr>
        <w:t xml:space="preserve">Italy Naples</w:t>
      </w:r>
      <w:r>
        <w:t xml:space="preserve">. The region’s unique geography, while rich in data opportunities, complicates weather modeling. For example, the interplay between mountainous terrain and coastal winds creates microclimates that are difficult to predict using large-scale models. Additionally, the presence of Mount Vesuvius introduces variables such as volcanic plumes and ash dispersion, which require specialized knowledge.</w:t>
      </w:r>
    </w:p>
    <w:p>
      <w:pPr>
        <w:pStyle w:val="BodyText"/>
      </w:pPr>
      <w:r>
        <w:t xml:space="preserve">Data availability is another challenge. While Naples has a robust network of weather stations, some rural areas in Campania lack high-resolution monitoring systems. This gap limits the ability of</w:t>
      </w:r>
      <w:r>
        <w:t xml:space="preserve"> </w:t>
      </w:r>
      <w:r>
        <w:rPr>
          <w:bCs/>
          <w:b/>
        </w:rPr>
        <w:t xml:space="preserve">Meteorologist</w:t>
      </w:r>
      <w:r>
        <w:t xml:space="preserve">s to provide precise localized forecasts, particularly for events like landslides or flash floods triggered by heavy rainfall.</w:t>
      </w:r>
    </w:p>
    <w:bookmarkEnd w:id="23"/>
    <w:bookmarkStart w:id="24" w:name="opportunities-for-future-research"/>
    <w:p>
      <w:pPr>
        <w:pStyle w:val="Heading2"/>
      </w:pPr>
      <w:r>
        <w:t xml:space="preserve">Opportunities for Future Research</w:t>
      </w:r>
    </w:p>
    <w:p>
      <w:pPr>
        <w:pStyle w:val="FirstParagraph"/>
      </w:pPr>
      <w:r>
        <w:rPr>
          <w:bCs/>
          <w:b/>
        </w:rPr>
        <w:t xml:space="preserve">Literature Review</w:t>
      </w:r>
      <w:r>
        <w:t xml:space="preserve">s suggest that future research on</w:t>
      </w:r>
      <w:r>
        <w:t xml:space="preserve"> </w:t>
      </w:r>
      <w:r>
        <w:rPr>
          <w:bCs/>
          <w:b/>
        </w:rPr>
        <w:t xml:space="preserve">Meteorologist</w:t>
      </w:r>
      <w:r>
        <w:t xml:space="preserve"> </w:t>
      </w:r>
      <w:r>
        <w:t xml:space="preserve">practices in</w:t>
      </w:r>
      <w:r>
        <w:t xml:space="preserve"> </w:t>
      </w:r>
      <w:r>
        <w:rPr>
          <w:bCs/>
          <w:b/>
        </w:rPr>
        <w:t xml:space="preserve">Italy Naples</w:t>
      </w:r>
      <w:r>
        <w:t xml:space="preserve"> </w:t>
      </w:r>
      <w:r>
        <w:t xml:space="preserve">should focus on integrating machine learning algorithms with traditional weather models. Such innovations could improve predictions of extreme weather events, which are becoming more frequent due to climate change. Additionally, there is a need for interdisciplinary studies that combine meteorological data with urban planning strategies to reduce flood risks in Naples’ historic districts.</w:t>
      </w:r>
    </w:p>
    <w:p>
      <w:pPr>
        <w:pStyle w:val="BodyText"/>
      </w:pPr>
      <w:r>
        <w:t xml:space="preserve">Another area for exploration is the role of</w:t>
      </w:r>
      <w:r>
        <w:t xml:space="preserve"> </w:t>
      </w:r>
      <w:r>
        <w:rPr>
          <w:bCs/>
          <w:b/>
        </w:rPr>
        <w:t xml:space="preserve">Meteorologist</w:t>
      </w:r>
      <w:r>
        <w:t xml:space="preserve">s in promoting climate resilience among local communities. Research could investigate how public engagement initiatives—such as educational campaigns or real-time weather apps—enhance preparedness for disasters like volcanic eruptions or heatwaves. Collaborations between meteorologists, policymakers, and environmental organizations in</w:t>
      </w:r>
      <w:r>
        <w:t xml:space="preserve"> </w:t>
      </w:r>
      <w:r>
        <w:rPr>
          <w:bCs/>
          <w:b/>
        </w:rPr>
        <w:t xml:space="preserve">Italy Naples</w:t>
      </w:r>
      <w:r>
        <w:t xml:space="preserve"> </w:t>
      </w:r>
      <w:r>
        <w:t xml:space="preserve">would be critical to achieving these goals.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vital role of</w:t>
      </w:r>
      <w:r>
        <w:t xml:space="preserve"> </w:t>
      </w:r>
      <w:r>
        <w:rPr>
          <w:bCs/>
          <w:b/>
        </w:rPr>
        <w:t xml:space="preserve">Meteorologist</w:t>
      </w:r>
      <w:r>
        <w:t xml:space="preserve">s in addressing weather-related challenges specific to</w:t>
      </w:r>
      <w:r>
        <w:t xml:space="preserve"> </w:t>
      </w:r>
      <w:r>
        <w:rPr>
          <w:bCs/>
          <w:b/>
        </w:rPr>
        <w:t xml:space="preserve">Italy Naples</w:t>
      </w:r>
      <w:r>
        <w:t xml:space="preserve">. From historical climate studies to modern applications of advanced technology, the region’s meteorological research has evolved to meet the demands of a changing environment. Future studies should continue exploring how meteorologists can leverage local knowledge and global expertise to protect Naples’ unique ecosystem and population. By prioritizing interdisciplinary collaboration and innovative methodologies,</w:t>
      </w:r>
      <w:r>
        <w:t xml:space="preserve"> </w:t>
      </w:r>
      <w:r>
        <w:rPr>
          <w:bCs/>
          <w:b/>
        </w:rPr>
        <w:t xml:space="preserve">Meteorologist</w:t>
      </w:r>
      <w:r>
        <w:t xml:space="preserve">s in</w:t>
      </w:r>
      <w:r>
        <w:t xml:space="preserve"> </w:t>
      </w:r>
      <w:r>
        <w:rPr>
          <w:bCs/>
          <w:b/>
        </w:rPr>
        <w:t xml:space="preserve">Italy Naples</w:t>
      </w:r>
      <w:r>
        <w:t xml:space="preserve"> </w:t>
      </w:r>
      <w:r>
        <w:t xml:space="preserve">can contribute significantly to both regional sustainability and scientific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2026-07-23T22:18:03Z</dcterms:created>
  <dcterms:modified xsi:type="dcterms:W3CDTF">2026-07-23T22:18:03Z</dcterms:modified>
</cp:coreProperties>
</file>

<file path=docProps/custom.xml><?xml version="1.0" encoding="utf-8"?>
<Properties xmlns="http://schemas.openxmlformats.org/officeDocument/2006/custom-properties" xmlns:vt="http://schemas.openxmlformats.org/officeDocument/2006/docPropsVTypes"/>
</file>