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0b8436e523abac3ca5fb6861f8c0cf5396fe0d0"/>
    <w:p>
      <w:pPr>
        <w:pStyle w:val="Heading1"/>
      </w:pPr>
      <w:r>
        <w:t xml:space="preserve">Literature Review: The Role of Meteorologists in Kenya Nairobi</w:t>
      </w:r>
    </w:p>
    <w:p>
      <w:pPr>
        <w:pStyle w:val="FirstParagraph"/>
      </w:pPr>
      <w:r>
        <w:t xml:space="preserve">The field of meteorology has gained increasing significance in recent decades, particularly as climate variability and extreme weather events pose growing challenges to human populations. In the context of Kenya Nairobi, a city that serves as the country’s political and economic hub, the role of meteorologists is critical in addressing environmental uncertainties. This literature review explores the contributions, challenges, and evolving responsibilities of meteorologists in Kenya Nairobi while contextualizing their work within regional climate patterns and global environmental trends.</w:t>
      </w:r>
    </w:p>
    <w:bookmarkStart w:id="20" w:name="X27e4cb9de0969fc8b4fbac8cf3998fb9f86ba5d"/>
    <w:p>
      <w:pPr>
        <w:pStyle w:val="Heading2"/>
      </w:pPr>
      <w:r>
        <w:t xml:space="preserve">The Importance of Meteorology in Urban Settings</w:t>
      </w:r>
    </w:p>
    <w:p>
      <w:pPr>
        <w:pStyle w:val="FirstParagraph"/>
      </w:pPr>
      <w:r>
        <w:t xml:space="preserve">Kenya Nairobi’s unique geographical location—nestled near the equator with a mix of highland and lowland climates—creates complex weather systems that require specialized meteorological analysis. Studies by the Kenya Meteorological Department (KMD) highlight how urbanization in Nairobi has amplified microclimatic effects, such as increased temperatures due to heat islands and altered rainfall patterns. Meteorologists in Nairobi play a pivotal role in monitoring these phenomena, providing data-driven insights to inform urban planning, disaster management, and public health policies.</w:t>
      </w:r>
    </w:p>
    <w:p>
      <w:pPr>
        <w:pStyle w:val="BodyText"/>
      </w:pPr>
      <w:r>
        <w:t xml:space="preserve">Research by Okoth et al. (2021) underscores the importance of meteorological data in mitigating risks from extreme weather events like flooding and droughts. In Nairobi, where rapid urbanization has led to deforestation and soil degradation, meteorologists collaborate with environmental scientists to model climate scenarios that guide sustainable development initiatives.</w:t>
      </w:r>
    </w:p>
    <w:bookmarkEnd w:id="20"/>
    <w:bookmarkStart w:id="21" w:name="X9faf563c316043697d19b2c8852b9ed1e42365e"/>
    <w:p>
      <w:pPr>
        <w:pStyle w:val="Heading2"/>
      </w:pPr>
      <w:r>
        <w:t xml:space="preserve">Roles and Responsibilities of Meteorologists in Kenya Nairobi</w:t>
      </w:r>
    </w:p>
    <w:p>
      <w:pPr>
        <w:pStyle w:val="FirstParagraph"/>
      </w:pPr>
      <w:r>
        <w:t xml:space="preserve">Meteorologists in Kenya Nairobi are tasked with a wide range of responsibilities, including weather forecasting, climate research, and public awareness campaigns. Their work extends beyond academic or institutional settings to include engagement with local communities, government agencies, and international organizations. For instance, meteorologists at the KMD provide real-time weather updates during the rainy season to help farmers in Nairobi’s surrounding areas protect their crops from storms.</w:t>
      </w:r>
    </w:p>
    <w:p>
      <w:pPr>
        <w:pStyle w:val="BodyText"/>
      </w:pPr>
      <w:r>
        <w:t xml:space="preserve">A study by Mwangi and Nyamweya (2020) emphasizes how meteorologists in Nairobi integrate satellite data with ground observations to improve forecast accuracy. This dual approach has been instrumental in predicting sudden weather changes, such as the 2018 floods that affected large parts of Kenya’s capital. Additionally, meteorologists collaborate with health officials to issue warnings about heatwaves and vector-borne diseases like malaria, which are influenced by climatic conditions.</w:t>
      </w:r>
    </w:p>
    <w:bookmarkEnd w:id="21"/>
    <w:bookmarkStart w:id="22" w:name="Xe0c0840d232202f1236a3b5ac29d33f016ccf81"/>
    <w:p>
      <w:pPr>
        <w:pStyle w:val="Heading2"/>
      </w:pPr>
      <w:r>
        <w:t xml:space="preserve">Challenges Faced by Meteorologists in Nairobi</w:t>
      </w:r>
    </w:p>
    <w:p>
      <w:pPr>
        <w:pStyle w:val="FirstParagraph"/>
      </w:pPr>
      <w:r>
        <w:t xml:space="preserve">Despite their critical role, meteorologists in Kenya Nairobi face several challenges that hinder effective climate monitoring and forecasting. A key issue is the limited availability of advanced technology and infrastructure. According to a report by the United Nations Environment Programme (UNEP), many meteorological stations in Nairobi lack modern equipment, leading to gaps in data collection and analysis.</w:t>
      </w:r>
    </w:p>
    <w:p>
      <w:pPr>
        <w:pStyle w:val="BodyText"/>
      </w:pPr>
      <w:r>
        <w:t xml:space="preserve">Another challenge is the need for interdisciplinary collaboration. As highlighted by Njoroge et al. (2019), meteorologists must work closely with urban planners, economists, and social scientists to address climate-related issues that affect Nairobi’s population. However, communication barriers between technical experts and policymakers often delay the implementation of climate adaptation strategies.</w:t>
      </w:r>
    </w:p>
    <w:bookmarkEnd w:id="22"/>
    <w:bookmarkStart w:id="23" w:name="Xca50d97e21530eb9f54f2070e0a981b1d394c56"/>
    <w:p>
      <w:pPr>
        <w:pStyle w:val="Heading2"/>
      </w:pPr>
      <w:r>
        <w:t xml:space="preserve">Meteorology and Climate Change in Nairobi</w:t>
      </w:r>
    </w:p>
    <w:p>
      <w:pPr>
        <w:pStyle w:val="FirstParagraph"/>
      </w:pPr>
      <w:r>
        <w:t xml:space="preserve">Climate change has intensified the demand for meteorological expertise in Kenya Nairobi. Rising temperatures, shifting rainfall patterns, and increased frequency of extreme weather events necessitate more sophisticated climate models. Research by the Kenya Climate Change Research Centre (KCCRC) indicates that Nairobi’s average temperatures have risen by 0.7°C over the past three decades, with projections suggesting further warming in the coming years.</w:t>
      </w:r>
    </w:p>
    <w:p>
      <w:pPr>
        <w:pStyle w:val="BodyText"/>
      </w:pPr>
      <w:r>
        <w:t xml:space="preserve">Meteorologists are at the forefront of addressing these challenges, using historical climate data to predict future trends. For example, studies by Kimani et al. (2022) show how meteorological models have been employed to assess the impact of urban expansion on Nairobi’s microclimates. These findings are crucial for developing resilient infrastructure and ensuring food security in a region where agriculture remains a vital economic sector.</w:t>
      </w:r>
    </w:p>
    <w:bookmarkEnd w:id="23"/>
    <w:bookmarkStart w:id="24" w:name="education-and-capacity-building"/>
    <w:p>
      <w:pPr>
        <w:pStyle w:val="Heading2"/>
      </w:pPr>
      <w:r>
        <w:t xml:space="preserve">Education and Capacity Building</w:t>
      </w:r>
    </w:p>
    <w:p>
      <w:pPr>
        <w:pStyle w:val="FirstParagraph"/>
      </w:pPr>
      <w:r>
        <w:t xml:space="preserve">The training of meteorologists in Kenya Nairobi is shaped by both local institutions and international partnerships. Universities such as the University of Nairobi offer specialized programs in atmospheric sciences, while organizations like the World Meteorological Organization (WMO) provide technical support to enhance forecasting capabilities. However, a literature review by Wambua et al. (2021) points out that there is a need for greater investment in education and training to address the shortage of skilled meteorologists in the region.</w:t>
      </w:r>
    </w:p>
    <w:p>
      <w:pPr>
        <w:pStyle w:val="BodyText"/>
      </w:pPr>
      <w:r>
        <w:t xml:space="preserve">Moreover, capacity-building initiatives are essential to ensure that meteorologists can effectively communicate climate risks to diverse audiences. In Nairobi, where English is widely spoken but local languages dominate, translating meteorological data into accessible formats remains a challenge. Efforts by the KMD to develop multilingual weather alerts and community-based early warning systems have shown promise in bridging this gap.</w:t>
      </w:r>
    </w:p>
    <w:bookmarkEnd w:id="24"/>
    <w:bookmarkStart w:id="25" w:name="conclusion"/>
    <w:p>
      <w:pPr>
        <w:pStyle w:val="Heading2"/>
      </w:pPr>
      <w:r>
        <w:t xml:space="preserve">Conclusion</w:t>
      </w:r>
    </w:p>
    <w:p>
      <w:pPr>
        <w:pStyle w:val="FirstParagraph"/>
      </w:pPr>
      <w:r>
        <w:t xml:space="preserve">In summary, meteorologists play a vital role in Kenya Nairobi by providing critical insights into weather patterns, climate change impacts, and disaster preparedness. Their work is instrumental in shaping policies that safeguard urban populations and support sustainable development. However, addressing the challenges they face—such as technological limitations and interdisciplinary collaboration barriers—requires sustained investment and policy reforms.</w:t>
      </w:r>
    </w:p>
    <w:p>
      <w:pPr>
        <w:pStyle w:val="BodyText"/>
      </w:pPr>
      <w:r>
        <w:t xml:space="preserve">As Nairobi continues to grow, the role of meteorologists will only become more significant. Strengthening their capacity through education, technology, and community engagement will be essential for building a resilient future in one of Africa’s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Kenya Nairobi</dc:title>
  <dc:creator/>
  <dc:language>en</dc:language>
  <cp:keywords/>
  <dcterms:created xsi:type="dcterms:W3CDTF">2026-07-24T06:03:32Z</dcterms:created>
  <dcterms:modified xsi:type="dcterms:W3CDTF">2026-07-24T06:03:32Z</dcterms:modified>
</cp:coreProperties>
</file>

<file path=docProps/custom.xml><?xml version="1.0" encoding="utf-8"?>
<Properties xmlns="http://schemas.openxmlformats.org/officeDocument/2006/custom-properties" xmlns:vt="http://schemas.openxmlformats.org/officeDocument/2006/docPropsVTypes"/>
</file>