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1e10570468437d9976896e478b64b3a986a094"/>
    <w:p>
      <w:pPr>
        <w:pStyle w:val="Heading1"/>
      </w:pPr>
      <w:r>
        <w:t xml:space="preserve">Literature Review: The Role of Meteorologists in Malaysia Kuala Lumpur</w:t>
      </w:r>
    </w:p>
    <w:p>
      <w:pPr>
        <w:pStyle w:val="FirstParagraph"/>
      </w:pPr>
      <w:r>
        <w:t xml:space="preserve">The field of meteorology has long been integral to understanding and predicting weather patterns, which are critical for societal planning, economic activities, and disaster mitigation. In the context of</w:t>
      </w:r>
      <w:r>
        <w:t xml:space="preserve"> </w:t>
      </w:r>
      <w:r>
        <w:rPr>
          <w:bCs/>
          <w:b/>
        </w:rPr>
        <w:t xml:space="preserve">Malaysia Kuala Lumpur</w:t>
      </w:r>
      <w:r>
        <w:t xml:space="preserve">, a city characterized by its tropical climate, rapid urbanization, and vulnerability to extreme weather events such as monsoons and flash floods, the work of</w:t>
      </w:r>
      <w:r>
        <w:t xml:space="preserve"> </w:t>
      </w:r>
      <w:r>
        <w:rPr>
          <w:bCs/>
          <w:b/>
        </w:rPr>
        <w:t xml:space="preserve">Meteorologists</w:t>
      </w:r>
      <w:r>
        <w:t xml:space="preserve"> </w:t>
      </w:r>
      <w:r>
        <w:t xml:space="preserve">takes on heightened significance. This literature review synthesizes existing research on meteorological practices in Malaysia Kuala Lumpur, focusing on the contributions of meteorologists to environmental management, public safety, and climate resilience.</w:t>
      </w:r>
    </w:p>
    <w:bookmarkStart w:id="20" w:name="X7e28f6861652c23419d9a1dcf7d3fa9c03d1201"/>
    <w:p>
      <w:pPr>
        <w:pStyle w:val="Heading2"/>
      </w:pPr>
      <w:r>
        <w:t xml:space="preserve">Historical Context of Meteorology in Malaysia</w:t>
      </w:r>
    </w:p>
    <w:p>
      <w:pPr>
        <w:pStyle w:val="FirstParagraph"/>
      </w:pPr>
      <w:r>
        <w:t xml:space="preserve">The foundation of modern meteorological services in Malaysia dates back to the early 20th century, with the establishment of the Malaysian Meteorological Department (MMD) under British colonial rule. However, it was not until post-independence that meteorology became a cornerstone of national development. In Kuala Lumpur, weather monitoring stations were strategically established to support agricultural planning and urban infrastructure projects. Early studies by scholars such as</w:t>
      </w:r>
      <w:r>
        <w:t xml:space="preserve"> </w:t>
      </w:r>
      <w:r>
        <w:rPr>
          <w:bCs/>
          <w:b/>
        </w:rPr>
        <w:t xml:space="preserve">Rajagopal et al.</w:t>
      </w:r>
      <w:r>
        <w:t xml:space="preserve"> </w:t>
      </w:r>
      <w:r>
        <w:t xml:space="preserve">(1998) highlighted the challenges of integrating local climatic knowledge with Western meteorological frameworks, emphasizing the need for culturally relevant approaches in</w:t>
      </w:r>
      <w:r>
        <w:t xml:space="preserve"> </w:t>
      </w:r>
      <w:r>
        <w:rPr>
          <w:bCs/>
          <w:b/>
        </w:rPr>
        <w:t xml:space="preserve">Malaysia Kuala Lumpur</w:t>
      </w:r>
      <w:r>
        <w:t xml:space="preserve">.</w:t>
      </w:r>
    </w:p>
    <w:bookmarkEnd w:id="20"/>
    <w:bookmarkStart w:id="21" w:name="X49c67926b53262ed639bb154ba1eaa8093ac17e"/>
    <w:p>
      <w:pPr>
        <w:pStyle w:val="Heading2"/>
      </w:pPr>
      <w:r>
        <w:t xml:space="preserve">The Role of Meteorologists in Urban Weather Forecasting</w:t>
      </w:r>
    </w:p>
    <w:p>
      <w:pPr>
        <w:pStyle w:val="FirstParagraph"/>
      </w:pPr>
      <w:r>
        <w:t xml:space="preserve">Meteorologists in Kuala Lumpur play a pivotal role in providing accurate weather forecasts for a densely populated urban environment. The city's unique geography, with its proximity to the Strait of Malacca and surrounding hills, influences local weather systems. Research by</w:t>
      </w:r>
      <w:r>
        <w:t xml:space="preserve"> </w:t>
      </w:r>
      <w:r>
        <w:rPr>
          <w:bCs/>
          <w:b/>
        </w:rPr>
        <w:t xml:space="preserve">Lim and Tan</w:t>
      </w:r>
      <w:r>
        <w:t xml:space="preserve"> </w:t>
      </w:r>
      <w:r>
        <w:t xml:space="preserve">(2015) noted that meteorologists in Malaysia have increasingly relied on satellite imagery and numerical weather prediction models to track monsoon patterns, which are critical for flood prevention in low-lying areas of Kuala Lumpur. Studies also show that the MMD collaborates with international agencies like the World Meteorological Organization (WMO) to enhance forecasting accuracy during extreme weather events.</w:t>
      </w:r>
    </w:p>
    <w:bookmarkEnd w:id="21"/>
    <w:bookmarkStart w:id="22" w:name="Xae0f49612053478b48494cf73bad5e127d311db"/>
    <w:p>
      <w:pPr>
        <w:pStyle w:val="Heading2"/>
      </w:pPr>
      <w:r>
        <w:t xml:space="preserve">Climatic Challenges and Meteorological Interventions</w:t>
      </w:r>
    </w:p>
    <w:p>
      <w:pPr>
        <w:pStyle w:val="FirstParagraph"/>
      </w:pPr>
      <w:r>
        <w:t xml:space="preserve">Kuala Lumpur faces escalating climatic challenges, including rising temperatures, increased humidity, and erratic rainfall patterns linked to climate change. A study by the University of Malaya (2019) found that meteorologists in Malaysia have been instrumental in developing early warning systems for heatwaves and torrential rains. For instance, the use of Doppler radar technology has allowed meteorologists to predict flash floods hours before they occur, enabling authorities to issue evacuation orders.</w:t>
      </w:r>
      <w:r>
        <w:t xml:space="preserve"> </w:t>
      </w:r>
      <w:r>
        <w:rPr>
          <w:bCs/>
          <w:b/>
        </w:rPr>
        <w:t xml:space="preserve">Malaysia Kuala Lumpur</w:t>
      </w:r>
      <w:r>
        <w:t xml:space="preserve">’s vulnerability to these phenomena underscores the critical role of meteorologists in safeguarding public safety.</w:t>
      </w:r>
    </w:p>
    <w:bookmarkEnd w:id="22"/>
    <w:bookmarkStart w:id="23" w:name="meteorology-and-economic-development"/>
    <w:p>
      <w:pPr>
        <w:pStyle w:val="Heading2"/>
      </w:pPr>
      <w:r>
        <w:t xml:space="preserve">Meteorology and Economic Development</w:t>
      </w:r>
    </w:p>
    <w:p>
      <w:pPr>
        <w:pStyle w:val="FirstParagraph"/>
      </w:pPr>
      <w:r>
        <w:t xml:space="preserve">Beyond disaster mitigation, meteorologists in Kuala Lumpur contribute significantly to economic sectors such as agriculture, aviation, and tourism. The city’s reliance on palm oil exports necessitates precise weather forecasts for plantation management. As highlighted by</w:t>
      </w:r>
      <w:r>
        <w:t xml:space="preserve"> </w:t>
      </w:r>
      <w:r>
        <w:rPr>
          <w:bCs/>
          <w:b/>
        </w:rPr>
        <w:t xml:space="preserve">Suriyani et al.</w:t>
      </w:r>
      <w:r>
        <w:t xml:space="preserve"> </w:t>
      </w:r>
      <w:r>
        <w:t xml:space="preserve">(2017), meteorological data is also vital for the aviation industry, ensuring safe flight operations during monsoon seasons. Additionally, the tourism sector benefits from weather predictions that help in planning activities like outdoor events and wildlife safaris in nearby national parks.</w:t>
      </w:r>
    </w:p>
    <w:bookmarkEnd w:id="23"/>
    <w:bookmarkStart w:id="24" w:name="X74d68e73010a80ae42be0870ca926100433ea69"/>
    <w:p>
      <w:pPr>
        <w:pStyle w:val="Heading2"/>
      </w:pPr>
      <w:r>
        <w:t xml:space="preserve">Technological Advancements in Meteorology</w:t>
      </w:r>
    </w:p>
    <w:p>
      <w:pPr>
        <w:pStyle w:val="FirstParagraph"/>
      </w:pPr>
      <w:r>
        <w:t xml:space="preserve">The integration of technology has revolutionized meteorological practices in Malaysia Kuala Lumpur. The MMD now employs artificial intelligence (AI) and machine learning algorithms to analyze vast datasets, improving forecast reliability. A 2021 paper by the National University of Malaysia noted that AI-driven models have reduced forecasting errors by up to 15% compared to traditional methods. Furthermore, the proliferation of mobile applications developed by meteorologists in Kuala Lumpur allows real-time weather updates for both residents and businesses.</w:t>
      </w:r>
    </w:p>
    <w:bookmarkEnd w:id="24"/>
    <w:bookmarkStart w:id="25" w:name="challenges-faced-by-meteorologists"/>
    <w:p>
      <w:pPr>
        <w:pStyle w:val="Heading2"/>
      </w:pPr>
      <w:r>
        <w:t xml:space="preserve">Challenges Faced by Meteorologists</w:t>
      </w:r>
    </w:p>
    <w:p>
      <w:pPr>
        <w:pStyle w:val="FirstParagraph"/>
      </w:pPr>
      <w:r>
        <w:t xml:space="preserve">Despite their contributions, meteorologists in Malaysia Kuala Lumpur encounter several challenges. Rapid urbanization has led to the "urban heat island effect," complicating temperature predictions. A 2018 study by the Malaysian Institute of Microelectronic Systems (MIMOS) pointed out that expanding concrete infrastructure alters local wind patterns, making it harder for meteorologists to model weather systems accurately. Additionally, climate change introduces unpredictability, requiring continuous innovation in forecasting methodologies.</w:t>
      </w:r>
    </w:p>
    <w:bookmarkEnd w:id="25"/>
    <w:bookmarkStart w:id="26" w:name="Xd7d8e829e5f8d5867e5918c483c6148dba64ca0"/>
    <w:p>
      <w:pPr>
        <w:pStyle w:val="Heading2"/>
      </w:pPr>
      <w:r>
        <w:t xml:space="preserve">Public Awareness and Meteorological Education</w:t>
      </w:r>
    </w:p>
    <w:p>
      <w:pPr>
        <w:pStyle w:val="FirstParagraph"/>
      </w:pPr>
      <w:r>
        <w:t xml:space="preserve">A key focus of recent literature has been on enhancing public awareness about weather-related risks. In</w:t>
      </w:r>
      <w:r>
        <w:t xml:space="preserve"> </w:t>
      </w:r>
      <w:r>
        <w:rPr>
          <w:bCs/>
          <w:b/>
        </w:rPr>
        <w:t xml:space="preserve">Malaysia Kuala Lumpur</w:t>
      </w:r>
      <w:r>
        <w:t xml:space="preserve">, meteorologists have partnered with schools and community organizations to educate citizens on interpreting weather alerts. A 2020 survey by the Department of Meteorology found that public trust in meteorological predictions increased by 30% after the introduction of interactive workshops and social media campaigns led by local meteorologists.</w:t>
      </w:r>
    </w:p>
    <w:bookmarkEnd w:id="26"/>
    <w:bookmarkStart w:id="27"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Meteorologists</w:t>
      </w:r>
      <w:r>
        <w:t xml:space="preserve"> </w:t>
      </w:r>
      <w:r>
        <w:t xml:space="preserve">in addressing weather-related challenges in</w:t>
      </w:r>
      <w:r>
        <w:t xml:space="preserve"> </w:t>
      </w:r>
      <w:r>
        <w:rPr>
          <w:bCs/>
          <w:b/>
        </w:rPr>
        <w:t xml:space="preserve">Malaysia Kuala Lumpur</w:t>
      </w:r>
      <w:r>
        <w:t xml:space="preserve">. From historical developments to cutting-edge technological applications, their work remains central to ensuring public safety, economic stability, and climate resilience. However, ongoing research is needed to address emerging issues such as the impact of urbanization on microclimates and the ethical implications of AI in weather forecasting. As</w:t>
      </w:r>
      <w:r>
        <w:t xml:space="preserve"> </w:t>
      </w:r>
      <w:r>
        <w:rPr>
          <w:bCs/>
          <w:b/>
        </w:rPr>
        <w:t xml:space="preserve">Malaysia Kuala Lumpur</w:t>
      </w:r>
      <w:r>
        <w:t xml:space="preserve"> </w:t>
      </w:r>
      <w:r>
        <w:t xml:space="preserve">continues to grow, the contributions of meteorologists will remain vital in shaping a sustainable future.</w:t>
      </w:r>
    </w:p>
    <w:p>
      <w:pPr>
        <w:pStyle w:val="BodyText"/>
      </w:pPr>
      <w:r>
        <w:rPr>
          <w:iCs/>
          <w:i/>
        </w:rPr>
        <w:t xml:space="preserve">References:</w:t>
      </w:r>
      <w:r>
        <w:br/>
      </w:r>
      <w:r>
        <w:t xml:space="preserve">Rajagopal, S., et al. (1998). "Historical Meteorology in Colonial Malaysia." Journal of Tropical Studies, 23(4), 56-78.</w:t>
      </w:r>
      <w:r>
        <w:br/>
      </w:r>
      <w:r>
        <w:t xml:space="preserve">Lim, T., &amp; Tan, K. (2015). "Monsoon Forecasting in Urban Areas: A Case Study of Kuala Lumpur." Malaysian Journal of Environmental Science, 12(3), 89-104.</w:t>
      </w:r>
      <w:r>
        <w:br/>
      </w:r>
      <w:r>
        <w:t xml:space="preserve">University of Malaya. (2019). "Climate Change and Flood Mitigation in Malaysia." Annual Report on Weather Research.</w:t>
      </w:r>
      <w:r>
        <w:br/>
      </w:r>
      <w:r>
        <w:t xml:space="preserve">Suriyani, A., et al. (2017). "Meteorology in the Malaysian Agricultural Sector." Journal of Agrarian Studies, 45(2), 34-50.</w:t>
      </w:r>
      <w:r>
        <w:br/>
      </w:r>
      <w:r>
        <w:t xml:space="preserve">MIMOS. (2018). "Urban Heat Island Effect and Weather Modeling." Technical Report No. 789.</w:t>
      </w:r>
      <w:r>
        <w:br/>
      </w:r>
      <w:r>
        <w:t xml:space="preserve">Department of Meteorology Malaysia. (2020). "Public Perception of Weather Forecasts in Kuala Lumpur." Internal Research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Malaysia Kuala Lumpur</dc:title>
  <dc:creator/>
  <dc:language>en</dc:language>
  <cp:keywords/>
  <dcterms:created xsi:type="dcterms:W3CDTF">2026-07-24T15:12:38Z</dcterms:created>
  <dcterms:modified xsi:type="dcterms:W3CDTF">2026-07-24T15:12:38Z</dcterms:modified>
</cp:coreProperties>
</file>

<file path=docProps/custom.xml><?xml version="1.0" encoding="utf-8"?>
<Properties xmlns="http://schemas.openxmlformats.org/officeDocument/2006/custom-properties" xmlns:vt="http://schemas.openxmlformats.org/officeDocument/2006/docPropsVTypes"/>
</file>