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056731bf3865712c104df18e5846efee97ae53"/>
    <w:p>
      <w:pPr>
        <w:pStyle w:val="Heading1"/>
      </w:pPr>
      <w:r>
        <w:t xml:space="preserve">Literature Review: The Role of Meteorologists in Sri Lanka Colombo</w:t>
      </w:r>
    </w:p>
    <w:bookmarkStart w:id="20" w:name="introduction"/>
    <w:p>
      <w:pPr>
        <w:pStyle w:val="Heading2"/>
      </w:pPr>
      <w:r>
        <w:t xml:space="preserve">Introduction</w:t>
      </w:r>
    </w:p>
    <w:p>
      <w:pPr>
        <w:pStyle w:val="FirstParagraph"/>
      </w:pPr>
      <w:r>
        <w:t xml:space="preserve">A literature review is a critical analysis of existing scholarly research on a specific topic. In this document, the focus is on the role and significance of meteorologists within the context of Sri Lanka, particularly in Colombo. Meteorologists are scientists who study atmospheric phenomena such as weather patterns, climate change, and natural disasters. Their work is vital for public safety, economic planning, and environmental sustainability. In a region like Sri Lanka—known for its tropical monsoons and vulnerability to extreme weather events—the expertise of meteorologists in Colombo is indispensable. This review explores the historical development of meteorological practices in Sri Lanka, the current responsibilities of meteorologists in Colombo, challenges they face, and their contributions to both local and global climate research.</w:t>
      </w:r>
    </w:p>
    <w:bookmarkEnd w:id="20"/>
    <w:bookmarkStart w:id="21" w:name="Xb5edb68350ff54d558e9c8c8ce6ee8fc01051d1"/>
    <w:p>
      <w:pPr>
        <w:pStyle w:val="Heading2"/>
      </w:pPr>
      <w:r>
        <w:t xml:space="preserve">Historical Context of Meteorology in Sri Lanka</w:t>
      </w:r>
    </w:p>
    <w:p>
      <w:pPr>
        <w:pStyle w:val="FirstParagraph"/>
      </w:pPr>
      <w:r>
        <w:t xml:space="preserve">Sri Lanka's engagement with meteorology dates back to the colonial era. The British established weather observation stations in the late 19th century to support agricultural planning and maritime trade. These early efforts laid the foundation for modern meteorological services, which were formalized under the Department of Meteorology, a division of Sri Lanka’s Ministry of Environment in 1968. Colombo, as Sri Lanka’s commercial capital, became a focal point for weather monitoring due to its strategic location along the Indian Ocean trade routes.</w:t>
      </w:r>
    </w:p>
    <w:p>
      <w:pPr>
        <w:pStyle w:val="BodyText"/>
      </w:pPr>
      <w:r>
        <w:t xml:space="preserve">Historical records indicate that meteorologists in Colombo played a pivotal role in documenting the country’s monsoon seasons and tropical cyclones. Early studies by British and local scholars highlighted the correlation between monsoonal patterns and agricultural productivity, a theme still relevant today. This historical context underscores the long-standing relationship between meteorology and Sri Lanka’s socio-economic development.</w:t>
      </w:r>
    </w:p>
    <w:bookmarkEnd w:id="21"/>
    <w:bookmarkStart w:id="22" w:name="Xbb9dced2cefd35ff7911c5375c82be9e60753c5"/>
    <w:p>
      <w:pPr>
        <w:pStyle w:val="Heading2"/>
      </w:pPr>
      <w:r>
        <w:t xml:space="preserve">The Role of Meteorologists in Colombo Today</w:t>
      </w:r>
    </w:p>
    <w:p>
      <w:pPr>
        <w:pStyle w:val="FirstParagraph"/>
      </w:pPr>
      <w:r>
        <w:t xml:space="preserve">Modern meteorologists in Colombo are tasked with forecasting weather, monitoring climate trends, and issuing disaster warnings. Their work is critical for sectors such as agriculture, aviation, tourism, and urban planning. For example, accurate monsoon predictions enable farmers to optimize crop cycles while minimizing flood risks. In a city like Colombo—with its dense population and coastal vulnerability—meteorologists also play a key role in mitigating the impacts of extreme weather events such as floods and cyclones.</w:t>
      </w:r>
    </w:p>
    <w:p>
      <w:pPr>
        <w:pStyle w:val="BodyText"/>
      </w:pPr>
      <w:r>
        <w:t xml:space="preserve">Colombo’s meteorological office collaborates with international agencies like the World Meteorological Organization (WMO) to enhance data accuracy and disaster preparedness. The integration of satellite imagery, computer modeling, and AI-driven analytics has revolutionized how meteorologists predict weather patterns in Sri Lanka. However, challenges such as climate change-induced variability in monsoon cycles continue to demand innovative approaches from local meteorologists.</w:t>
      </w:r>
    </w:p>
    <w:bookmarkEnd w:id="22"/>
    <w:bookmarkStart w:id="23" w:name="X0da6eca8f6beaacc5a02ad6c7f1f65592ddf4b2"/>
    <w:p>
      <w:pPr>
        <w:pStyle w:val="Heading2"/>
      </w:pPr>
      <w:r>
        <w:t xml:space="preserve">Technological Advancements and Challenges</w:t>
      </w:r>
    </w:p>
    <w:p>
      <w:pPr>
        <w:pStyle w:val="FirstParagraph"/>
      </w:pPr>
      <w:r>
        <w:t xml:space="preserve">The field of meteorology has seen rapid technological advancements, particularly in the last two decades. In Colombo, the use of Doppler radar systems and high-resolution satellite data has improved the accuracy of weather forecasts. These tools allow meteorologists to track storm formations, predict rainfall intensity, and provide real-time updates to emergency services.</w:t>
      </w:r>
    </w:p>
    <w:p>
      <w:pPr>
        <w:pStyle w:val="BodyText"/>
      </w:pPr>
      <w:r>
        <w:t xml:space="preserve">Despite these advancements, challenges persist. Climate change has led to unpredictable weather patterns in Sri Lanka, complicating long-term forecasting. Additionally, resource constraints within the Department of Meteorology—such as limited funding for modern equipment and training—have hindered the full potential of technological integration. Meteorologists in Colombo also face public skepticism during high-profile forecast errors, necessitating stronger communication strategies to build trust.</w:t>
      </w:r>
    </w:p>
    <w:bookmarkEnd w:id="23"/>
    <w:bookmarkStart w:id="24" w:name="X933c088751132fb69ff6fbb7f5bdf9b98f4619a"/>
    <w:p>
      <w:pPr>
        <w:pStyle w:val="Heading2"/>
      </w:pPr>
      <w:r>
        <w:t xml:space="preserve">Contributions to Climate Research and Policy</w:t>
      </w:r>
    </w:p>
    <w:p>
      <w:pPr>
        <w:pStyle w:val="FirstParagraph"/>
      </w:pPr>
      <w:r>
        <w:t xml:space="preserve">Meteorologists in Colombo have contributed significantly to regional climate research. Studies on the El Niño-Southern Oscillation (ENSO) phenomenon and its impact on Sri Lanka’s rainfall patterns have informed national climate policies. For instance, a 2018 study by Colombo-based meteorologists linked prolonged droughts in the central highlands to shifts in monsoon trajectories, prompting government initiatives to promote water conservation.</w:t>
      </w:r>
    </w:p>
    <w:p>
      <w:pPr>
        <w:pStyle w:val="BodyText"/>
      </w:pPr>
      <w:r>
        <w:t xml:space="preserve">Moreover, meteorologists collaborate with universities such as the University of Colombo and the Sabaragamuwa University of Sri Lanka to train future professionals. Research on urban heat islands and air quality monitoring in Colombo highlights how meteorology intersects with public health and environmental science.</w:t>
      </w:r>
    </w:p>
    <w:bookmarkEnd w:id="24"/>
    <w:bookmarkStart w:id="25" w:name="X6dc461df47b7ab1fa20089f6752385f4f3150f9"/>
    <w:p>
      <w:pPr>
        <w:pStyle w:val="Heading2"/>
      </w:pPr>
      <w:r>
        <w:t xml:space="preserve">Case Studies: Notable Meteorological Events in Colombo</w:t>
      </w:r>
    </w:p>
    <w:p>
      <w:pPr>
        <w:pStyle w:val="FirstParagraph"/>
      </w:pPr>
      <w:r>
        <w:t xml:space="preserve">Colombo has experienced several weather-related crises that underscore the importance of meteorologists. For example, the 2017 monsoon floods, which displaced thousands, were preceded by accurate forecasts issued by local meteorologists. Similarly, during the 2019 Easter Sunday attacks, weather conditions influenced rescue operations and recovery efforts.</w:t>
      </w:r>
    </w:p>
    <w:p>
      <w:pPr>
        <w:pStyle w:val="BodyText"/>
      </w:pPr>
      <w:r>
        <w:t xml:space="preserve">Another case involves the use of predictive models to prepare for Cyclone Amphan in 2020. Meteorologists in Colombo worked with neighboring countries to issue timely warnings, enabling authorities to evacuate coastal communities. These examples demonstrate how meteorological expertise can save lives and reduce economic losses.</w:t>
      </w:r>
    </w:p>
    <w:bookmarkEnd w:id="25"/>
    <w:bookmarkStart w:id="26" w:name="conclusion"/>
    <w:p>
      <w:pPr>
        <w:pStyle w:val="Heading2"/>
      </w:pPr>
      <w:r>
        <w:t xml:space="preserve">Conclusion</w:t>
      </w:r>
    </w:p>
    <w:p>
      <w:pPr>
        <w:pStyle w:val="FirstParagraph"/>
      </w:pPr>
      <w:r>
        <w:t xml:space="preserve">This literature review highlights the critical role of meteorologists in Sri Lanka’s capital, Colombo. From historical contributions to modern technological innovations, their work remains central to addressing climate challenges and ensuring public safety. However, ongoing research is needed to address gaps in data collection, improve predictive models for climate change impacts, and enhance public engagement with meteorological services.</w:t>
      </w:r>
    </w:p>
    <w:p>
      <w:pPr>
        <w:pStyle w:val="BodyText"/>
      </w:pPr>
      <w:r>
        <w:t xml:space="preserve">The collaboration between meteorologists in Colombo and global scientific communities offers a pathway to strengthening Sri Lanka’s resilience against weather-related disasters. As climate change continues to reshape the region’s environment, the expertise of local meteorologists will be more vital than ever in safeguarding Sri Lanka’s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Sri Lanka Colombo</dc:title>
  <dc:creator/>
  <dc:language>en</dc:language>
  <cp:keywords/>
  <dcterms:created xsi:type="dcterms:W3CDTF">2026-07-23T20:34:19Z</dcterms:created>
  <dcterms:modified xsi:type="dcterms:W3CDTF">2026-07-23T20:34:19Z</dcterms:modified>
</cp:coreProperties>
</file>

<file path=docProps/custom.xml><?xml version="1.0" encoding="utf-8"?>
<Properties xmlns="http://schemas.openxmlformats.org/officeDocument/2006/custom-properties" xmlns:vt="http://schemas.openxmlformats.org/officeDocument/2006/docPropsVTypes"/>
</file>