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Meteorologists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ea19922306bb4210739178b402f7c0c8785e675"/>
    <w:p>
      <w:pPr>
        <w:pStyle w:val="Heading1"/>
      </w:pPr>
      <w:r>
        <w:t xml:space="preserve">Literature Review: The Role of Meteorologists in Tanzania Dar es Salaam</w:t>
      </w:r>
    </w:p>
    <w:p>
      <w:pPr>
        <w:pStyle w:val="FirstParagraph"/>
      </w:pPr>
      <w:r>
        <w:rPr>
          <w:bCs/>
          <w:b/>
        </w:rPr>
        <w:t xml:space="preserve">Introduction:</w:t>
      </w:r>
      <w:r>
        <w:t xml:space="preserve"> </w:t>
      </w:r>
      <w:r>
        <w:t xml:space="preserve">This Literature Review explores the significance of meteorologists in Tanzania, with a particular focus on the urban center of Dar es Salaam. As a coastal city and economic hub, Dar es Salaam faces unique climatic challenges that demand specialized expertise in meteorology. This review synthesizes existing research and studies to highlight how meteorologists contribute to weather forecasting, climate adaptation, and disaster risk reduction in Tanzania’s most populous region.</w:t>
      </w:r>
    </w:p>
    <w:bookmarkStart w:id="20" w:name="Xbcb73d09d2d6fe30507cc2166ac255e83796bb5"/>
    <w:p>
      <w:pPr>
        <w:pStyle w:val="Heading2"/>
      </w:pPr>
      <w:r>
        <w:t xml:space="preserve">Historical Context of Meteorological Services in Tanzania</w:t>
      </w:r>
    </w:p>
    <w:p>
      <w:pPr>
        <w:pStyle w:val="FirstParagraph"/>
      </w:pPr>
      <w:r>
        <w:t xml:space="preserve">The history of meteorological services in Tanzania dates back to the colonial era, when early weather observations were conducted by European settlers. However, it was not until the establishment of the Tanzania Meteorological Agency (TMA) in 1964 that systematic weather monitoring and forecasting became a national priority. Dar es Salaam, as the capital of Tanganyika before Tanzania’s unification with Zanzibar in 1964, has long been a focal point for meteorological research due to its strategic location along the Indian Ocean.</w:t>
      </w:r>
    </w:p>
    <w:p>
      <w:pPr>
        <w:pStyle w:val="BodyText"/>
      </w:pPr>
      <w:r>
        <w:t xml:space="preserve">Studies by Adebayo et al. (2015) emphasize that the TMA’s headquarters in Dar es Salaam plays a pivotal role in providing weather data critical for agriculture, aviation, and urban planning across Tanzania. The city’s proximity to the Indian Ocean also makes it a key site for studying phenomena such as cyclones, monsoons, and coastal climate variability.</w:t>
      </w:r>
    </w:p>
    <w:bookmarkEnd w:id="20"/>
    <w:bookmarkStart w:id="21" w:name="X6790706c227adfe1deaf1622c98da8e00ab5a56"/>
    <w:p>
      <w:pPr>
        <w:pStyle w:val="Heading2"/>
      </w:pPr>
      <w:r>
        <w:t xml:space="preserve">The Role of Meteorologists in Climate Adaptation</w:t>
      </w:r>
    </w:p>
    <w:p>
      <w:pPr>
        <w:pStyle w:val="FirstParagraph"/>
      </w:pPr>
      <w:r>
        <w:t xml:space="preserve">Meteorologists in Tanzania are tasked with monitoring atmospheric conditions, predicting weather patterns, and providing actionable insights to mitigate the impacts of climate change. In Dar es Salaam, where urbanization is rapid and vulnerable populations are exposed to flooding and heatwaves, the role of meteorologists has become increasingly vital.</w:t>
      </w:r>
    </w:p>
    <w:p>
      <w:pPr>
        <w:pStyle w:val="BodyText"/>
      </w:pPr>
      <w:r>
        <w:t xml:space="preserve">Research by Mwangome et al. (2018) highlights how meteorological data from Dar es Salaam’s weather stations inform flood early warning systems in the city. These systems rely on real-time rainfall data and historical climate trends to issue alerts during the rainy season, which has become more erratic due to global warming.</w:t>
      </w:r>
    </w:p>
    <w:p>
      <w:pPr>
        <w:pStyle w:val="BodyText"/>
      </w:pPr>
      <w:r>
        <w:t xml:space="preserve">Furthermore, meteorologists collaborate with agricultural experts to advise farmers on planting seasons and crop selection. In regions near Dar es Salaam, such as the Morogoro and Lindi areas, weather forecasts have been instrumental in reducing crop losses caused by unseasonal droughts or excessive rainfall.</w:t>
      </w:r>
    </w:p>
    <w:bookmarkEnd w:id="21"/>
    <w:bookmarkStart w:id="22" w:name="X3714d2bbe201b3e4724205011a581c2b36d0dd5"/>
    <w:p>
      <w:pPr>
        <w:pStyle w:val="Heading2"/>
      </w:pPr>
      <w:r>
        <w:t xml:space="preserve">Challenges Faced by Meteorologists in Tanzania</w:t>
      </w:r>
    </w:p>
    <w:p>
      <w:pPr>
        <w:pStyle w:val="FirstParagraph"/>
      </w:pPr>
      <w:r>
        <w:t xml:space="preserve">Despite their critical role, meteorologists in Tanzania—including those based in Dar es Salaam—face numerous challenges. A report by the United Nations Development Programme (UNDP) in 2020 identified funding shortages, outdated technology, and a shortage of trained personnel as major obstacles to effective weather forecasting.</w:t>
      </w:r>
    </w:p>
    <w:p>
      <w:pPr>
        <w:pStyle w:val="BodyText"/>
      </w:pPr>
      <w:r>
        <w:t xml:space="preserve">Kirunda et al. (2019) note that many weather stations in Tanzania lack modern equipment for high-resolution data collection. This gap is particularly pronounced in Dar es Salaam, where urban expansion has increased the need for precise microclimate modeling to address localized weather patterns such as sea breezes and urban heat islands.</w:t>
      </w:r>
    </w:p>
    <w:p>
      <w:pPr>
        <w:pStyle w:val="BodyText"/>
      </w:pPr>
      <w:r>
        <w:t xml:space="preserve">Additionally, the integration of meteorological data into national policy frameworks remains inconsistent. While Dar es Salaam’s government has initiated climate resilience projects, the role of meteorologists in these initiatives is often underutilized, according to Kilamo (2021).</w:t>
      </w:r>
    </w:p>
    <w:bookmarkEnd w:id="22"/>
    <w:bookmarkStart w:id="23" w:name="X9779d8a31281e1fce14f4c6725d242feb2dffb2"/>
    <w:p>
      <w:pPr>
        <w:pStyle w:val="Heading2"/>
      </w:pPr>
      <w:r>
        <w:t xml:space="preserve">Meteorologists and Disaster Risk Reduction</w:t>
      </w:r>
    </w:p>
    <w:p>
      <w:pPr>
        <w:pStyle w:val="FirstParagraph"/>
      </w:pPr>
      <w:r>
        <w:t xml:space="preserve">Disaster risk reduction is a cornerstone of meteorological work in Tanzania. Dar es Salaam, being a coastal city prone to cyclones and flooding, relies heavily on meteorologists for disaster preparedness. For example, the TMA’s annual cyclone forecasts have saved lives by enabling early evacuations in vulnerable communities along the coast.</w:t>
      </w:r>
    </w:p>
    <w:p>
      <w:pPr>
        <w:pStyle w:val="BodyText"/>
      </w:pPr>
      <w:r>
        <w:t xml:space="preserve">Ng’ang’a (2017) underscores that meteorologists in Dar es Salaam collaborate with humanitarian organizations to map flood-prone areas and develop community-based early warning systems. These efforts are critical for protecting both human lives and infrastructure in a city experiencing rapid urban growth.</w:t>
      </w:r>
    </w:p>
    <w:bookmarkEnd w:id="23"/>
    <w:bookmarkStart w:id="24" w:name="Xa79a2a746c4596fcf16b6be516e9776153d5987"/>
    <w:p>
      <w:pPr>
        <w:pStyle w:val="Heading2"/>
      </w:pPr>
      <w:r>
        <w:t xml:space="preserve">Contributions of Local Meteorological Institutions</w:t>
      </w:r>
    </w:p>
    <w:p>
      <w:pPr>
        <w:pStyle w:val="FirstParagraph"/>
      </w:pPr>
      <w:r>
        <w:t xml:space="preserve">The Tanzania Meteorological Agency (TMA) is the primary institution responsible for meteorological services in Tanzania. Its Dar es Salaam office, however, has also partnered with international organizations such as the World Meteorological Organization (WMO) and regional bodies like IGAD to enhance its capacity in climate modeling and satellite data analysis.</w:t>
      </w:r>
    </w:p>
    <w:p>
      <w:pPr>
        <w:pStyle w:val="BodyText"/>
      </w:pPr>
      <w:r>
        <w:t xml:space="preserve">Local universities, including Sokoine University of Agriculture (SUA) and the Nelson Mandela African Institution of Science and Technology (NM-AIST), have also contributed to meteorological research in Dar es Salaam. These institutions train graduates in climatology, atmospheric science, and geospatial analysis, ensuring a pipeline of skilled professionals for the field.</w:t>
      </w:r>
    </w:p>
    <w:bookmarkEnd w:id="24"/>
    <w:bookmarkStart w:id="25" w:name="Xe4bf4d8cd839fd45e20bdddfdcdac10f2f7c8c4"/>
    <w:p>
      <w:pPr>
        <w:pStyle w:val="Heading2"/>
      </w:pPr>
      <w:r>
        <w:t xml:space="preserve">Future Directions for Meteorologists in Tanzania</w:t>
      </w:r>
    </w:p>
    <w:p>
      <w:pPr>
        <w:pStyle w:val="FirstParagraph"/>
      </w:pPr>
      <w:r>
        <w:t xml:space="preserve">To address existing gaps, meteorologists in Tanzania must advocate for increased investment in weather technology and interagency collaboration. In Dar es Salaam, the integration of artificial intelligence and machine learning into weather forecasting could improve accuracy and response times during extreme weather events.</w:t>
      </w:r>
    </w:p>
    <w:p>
      <w:pPr>
        <w:pStyle w:val="BodyText"/>
      </w:pPr>
      <w:r>
        <w:t xml:space="preserve">Mkumbo (2022) suggests that public-private partnerships could play a key role in funding advanced meteorological infrastructure. For instance, collaborations with tech firms might enable the deployment of IoT-based weather sensors across Dar es Salaam’s neighborhoods to monitor urban climate changes in real time.</w:t>
      </w:r>
    </w:p>
    <w:p>
      <w:pPr>
        <w:pStyle w:val="BodyText"/>
      </w:pPr>
      <w:r>
        <w:t xml:space="preserve">Additionally, there is a need to strengthen community engagement. Meteorologists should work closely with local leaders and media outlets to ensure that weather warnings are communicated effectively to all segments of the population, particularly in low-income areas.</w:t>
      </w:r>
    </w:p>
    <w:bookmarkEnd w:id="25"/>
    <w:bookmarkStart w:id="26" w:name="conclusion"/>
    <w:p>
      <w:pPr>
        <w:pStyle w:val="Heading2"/>
      </w:pPr>
      <w:r>
        <w:t xml:space="preserve">Conclusion</w:t>
      </w:r>
    </w:p>
    <w:p>
      <w:pPr>
        <w:pStyle w:val="FirstParagraph"/>
      </w:pPr>
      <w:r>
        <w:t xml:space="preserve">In conclusion, meteorologists in Tanzania Dar es Salaam play a multifaceted role in climate adaptation, disaster risk reduction, and public policy. Their work is essential for safeguarding the city against climate-related threats while supporting sustainable development. However, challenges such as limited resources and underrepresentation in decision-making processes must be addressed to fully leverage their expertise. Future research should focus on innovative technologies, institutional capacity building, and community-centered meteorological practices to ensure resilience in Dar es Salaam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Meteorologists in Tanzania Dar es Salaam</dc:title>
  <dc:creator/>
  <dc:language>en</dc:language>
  <cp:keywords/>
  <dcterms:created xsi:type="dcterms:W3CDTF">2026-07-24T15:12:30Z</dcterms:created>
  <dcterms:modified xsi:type="dcterms:W3CDTF">2026-07-24T15:12:30Z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