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X2ef446f8bd57be6f2ceb1a9fcee7665d844c69a"/>
    <w:p>
      <w:pPr>
        <w:pStyle w:val="Heading1"/>
      </w:pPr>
      <w:r>
        <w:t xml:space="preserve">Literature Review on Meteorologists in the United States Houston</w:t>
      </w:r>
    </w:p>
    <w:p>
      <w:pPr>
        <w:pStyle w:val="FirstParagraph"/>
      </w:pPr>
      <w:r>
        <w:t xml:space="preserve">This literature review explores the role of meteorologists in the United States Houston, a region characterized by its unique climatic challenges and geographical vulnerabilities. Houston, situated along the Gulf Coast of Texas, experiences a humid subtropical climate marked by hot summers, mild winters, and frequent severe weather events such as hurricanes, thunderstorms, and flooding. The presence of meteorologists in this area is critical for disaster preparedness, public safety communication, and long-term climate research. This review synthesizes existing academic literature to highlight the significance of meteorological expertise in Houston’s context.</w:t>
      </w:r>
    </w:p>
    <w:bookmarkStart w:id="21" w:name="X1301cdec5aa0a32704d076679d9d4de31441498"/>
    <w:p>
      <w:pPr>
        <w:pStyle w:val="Heading2"/>
      </w:pPr>
      <w:r>
        <w:t xml:space="preserve">Historical Context and Meteorological Development</w:t>
      </w:r>
    </w:p>
    <w:p>
      <w:pPr>
        <w:pStyle w:val="FirstParagraph"/>
      </w:pPr>
      <w:r>
        <w:t xml:space="preserve">Houston’s need for specialized meteorological services has grown alongside its rapid urbanization and economic expansion. As one of the largest cities in the United States, Houston is home to major industries such as energy, aerospace, and healthcare, all of which rely on accurate weather forecasting. Historical records indicate that severe weather events like Hurricane Alicia (1983) and Hurricane Harvey (2017) have underscored the importance of meteorological research and community engagement in the region.</w:t>
      </w:r>
    </w:p>
    <w:p>
      <w:pPr>
        <w:pStyle w:val="BodyText"/>
      </w:pPr>
      <w:r>
        <w:t xml:space="preserve">Studies such as those by</w:t>
      </w:r>
      <w:r>
        <w:t xml:space="preserve"> </w:t>
      </w:r>
      <w:hyperlink r:id="rId20">
        <w:r>
          <w:rPr>
            <w:rStyle w:val="Hyperlink"/>
          </w:rPr>
          <w:t xml:space="preserve">Rappaport et al. (2017)</w:t>
        </w:r>
      </w:hyperlink>
      <w:r>
        <w:t xml:space="preserve"> </w:t>
      </w:r>
      <w:r>
        <w:t xml:space="preserve">emphasize how meteorologists in the Gulf Coast region, including Houston, have evolved their methodologies to address the increasing frequency and intensity of extreme weather events. These adaptations include improved hurricane tracking systems and real-time data analysis tools.</w:t>
      </w:r>
    </w:p>
    <w:bookmarkEnd w:id="21"/>
    <w:bookmarkStart w:id="23" w:name="X01a0f25aa4a7e5c1455707c991f6eed2e3c1120"/>
    <w:p>
      <w:pPr>
        <w:pStyle w:val="Heading2"/>
      </w:pPr>
      <w:r>
        <w:t xml:space="preserve">Meteorologists’ Role in Disaster Preparedness</w:t>
      </w:r>
    </w:p>
    <w:p>
      <w:pPr>
        <w:pStyle w:val="FirstParagraph"/>
      </w:pPr>
      <w:r>
        <w:t xml:space="preserve">In the United States Houston, meteorologists are pivotal in disaster mitigation efforts. Their work extends beyond forecasting to public education, policy advising, and collaboration with emergency management agencies. For instance, the National Weather Service (NWS) office in Houston plays a central role in issuing warnings during hurricanes or flash floods.</w:t>
      </w:r>
    </w:p>
    <w:p>
      <w:pPr>
        <w:pStyle w:val="BodyText"/>
      </w:pPr>
      <w:r>
        <w:t xml:space="preserve">A study by</w:t>
      </w:r>
      <w:r>
        <w:t xml:space="preserve"> </w:t>
      </w:r>
      <w:hyperlink r:id="rId22">
        <w:r>
          <w:rPr>
            <w:rStyle w:val="Hyperlink"/>
          </w:rPr>
          <w:t xml:space="preserve">Schneider et al. (2020)</w:t>
        </w:r>
      </w:hyperlink>
      <w:r>
        <w:t xml:space="preserve"> </w:t>
      </w:r>
      <w:r>
        <w:t xml:space="preserve">highlights how meteorologists in coastal cities like Houston have developed community-based early warning systems, particularly in response to the aftermath of Hurricane Harvey. These systems integrate local knowledge with scientific data to enhance evacuation planning and resource allocation.</w:t>
      </w:r>
    </w:p>
    <w:bookmarkEnd w:id="23"/>
    <w:bookmarkStart w:id="26" w:name="Xcdc44beb4ff6f2994d862e4dbff2c4ccbc8cc85"/>
    <w:p>
      <w:pPr>
        <w:pStyle w:val="Heading2"/>
      </w:pPr>
      <w:r>
        <w:t xml:space="preserve">Techological Advancements and Meteorological Research</w:t>
      </w:r>
    </w:p>
    <w:p>
      <w:pPr>
        <w:pStyle w:val="FirstParagraph"/>
      </w:pPr>
      <w:r>
        <w:t xml:space="preserve">The integration of advanced technology has transformed meteorology in United States Houston. Remote sensing, satellite imagery, and machine learning algorithms now enable more precise weather modeling. For example, the use of Doppler radar systems and high-resolution atmospheric models allows meteorologists to predict storm trajectories with greater accuracy.</w:t>
      </w:r>
    </w:p>
    <w:p>
      <w:pPr>
        <w:pStyle w:val="BodyText"/>
      </w:pPr>
      <w:r>
        <w:t xml:space="preserve">Research conducted by institutions such as the</w:t>
      </w:r>
      <w:r>
        <w:t xml:space="preserve"> </w:t>
      </w:r>
      <w:hyperlink r:id="rId24">
        <w:r>
          <w:rPr>
            <w:rStyle w:val="Hyperlink"/>
          </w:rPr>
          <w:t xml:space="preserve">University of Houston</w:t>
        </w:r>
      </w:hyperlink>
      <w:r>
        <w:t xml:space="preserve"> </w:t>
      </w:r>
      <w:r>
        <w:t xml:space="preserve">and</w:t>
      </w:r>
      <w:r>
        <w:t xml:space="preserve"> </w:t>
      </w:r>
      <w:hyperlink r:id="rId25">
        <w:r>
          <w:rPr>
            <w:rStyle w:val="Hyperlink"/>
          </w:rPr>
          <w:t xml:space="preserve">Texas A&amp;M University</w:t>
        </w:r>
      </w:hyperlink>
      <w:r>
        <w:t xml:space="preserve"> </w:t>
      </w:r>
      <w:r>
        <w:t xml:space="preserve">has contributed to innovations in meteorological science. These universities collaborate with local agencies to study urban heat islands, coastal erosion, and the impact of climate change on regional weather patterns.</w:t>
      </w:r>
    </w:p>
    <w:bookmarkEnd w:id="26"/>
    <w:bookmarkStart w:id="29" w:name="X6d3288c67016f97e0253d01a9d63902dcd87af0"/>
    <w:p>
      <w:pPr>
        <w:pStyle w:val="Heading2"/>
      </w:pPr>
      <w:r>
        <w:t xml:space="preserve">Meteorologists and Climate Change Adaptation</w:t>
      </w:r>
    </w:p>
    <w:p>
      <w:pPr>
        <w:pStyle w:val="FirstParagraph"/>
      </w:pPr>
      <w:r>
        <w:t xml:space="preserve">Climate change poses unique challenges for meteorologists in United States Houston. Rising sea levels, increased precipitation variability, and higher temperatures necessitate new approaches to climate modeling. A report by the</w:t>
      </w:r>
      <w:r>
        <w:t xml:space="preserve"> </w:t>
      </w:r>
      <w:hyperlink r:id="rId27">
        <w:r>
          <w:rPr>
            <w:rStyle w:val="Hyperlink"/>
          </w:rPr>
          <w:t xml:space="preserve">National Oceanic and Atmospheric Administration (NOAA)</w:t>
        </w:r>
      </w:hyperlink>
      <w:r>
        <w:t xml:space="preserve"> </w:t>
      </w:r>
      <w:r>
        <w:t xml:space="preserve">notes that Houston’s meteorologists are at the forefront of analyzing how these changes affect local ecosystems, infrastructure, and public health.</w:t>
      </w:r>
    </w:p>
    <w:p>
      <w:pPr>
        <w:pStyle w:val="BodyText"/>
      </w:pPr>
      <w:r>
        <w:t xml:space="preserve">Meteorologists also play a key role in disseminating climate change information to policymakers. For example, studies like</w:t>
      </w:r>
      <w:r>
        <w:t xml:space="preserve"> </w:t>
      </w:r>
      <w:hyperlink r:id="rId28">
        <w:r>
          <w:rPr>
            <w:rStyle w:val="Hyperlink"/>
          </w:rPr>
          <w:t xml:space="preserve">Luber et al. (2019)</w:t>
        </w:r>
      </w:hyperlink>
      <w:r>
        <w:t xml:space="preserve"> </w:t>
      </w:r>
      <w:r>
        <w:t xml:space="preserve">highlight how climate projections are used to inform urban planning and infrastructure resilience in flood-prone areas like Houston.</w:t>
      </w:r>
    </w:p>
    <w:bookmarkEnd w:id="29"/>
    <w:bookmarkStart w:id="30" w:name="Xa51b27084eb20bcbb1e301528f2ef984ed748c2"/>
    <w:p>
      <w:pPr>
        <w:pStyle w:val="Heading2"/>
      </w:pPr>
      <w:r>
        <w:t xml:space="preserve">Meteorological Education and Workforce Development</w:t>
      </w:r>
    </w:p>
    <w:p>
      <w:pPr>
        <w:pStyle w:val="FirstParagraph"/>
      </w:pPr>
      <w:r>
        <w:t xml:space="preserve">The demand for skilled meteorologists in United States Houston has spurred growth in academic programs and professional training. Institutions such as the</w:t>
      </w:r>
      <w:r>
        <w:t xml:space="preserve"> </w:t>
      </w:r>
      <w:hyperlink r:id="rId24">
        <w:r>
          <w:rPr>
            <w:rStyle w:val="Hyperlink"/>
          </w:rPr>
          <w:t xml:space="preserve">University of Houston’s Department of Atmospheric Sciences</w:t>
        </w:r>
      </w:hyperlink>
      <w:r>
        <w:t xml:space="preserve"> </w:t>
      </w:r>
      <w:r>
        <w:t xml:space="preserve">offer specialized courses on tropical meteorology, severe weather analysis, and climate science. These programs are designed to prepare students for careers in both public and private sectors.</w:t>
      </w:r>
    </w:p>
    <w:p>
      <w:pPr>
        <w:pStyle w:val="BodyText"/>
      </w:pPr>
      <w:r>
        <w:t xml:space="preserve">Moreover, the National Weather Service has partnered with local organizations to provide internships and certifications for aspiring meteorologists. This collaboration ensures that Houston’s workforce remains equipped to handle the region’s complex weather challenges.</w:t>
      </w:r>
    </w:p>
    <w:bookmarkEnd w:id="30"/>
    <w:bookmarkStart w:id="32" w:name="X591020ac35c7b3f1856d52920f2412da7149c6d"/>
    <w:p>
      <w:pPr>
        <w:pStyle w:val="Heading2"/>
      </w:pPr>
      <w:r>
        <w:t xml:space="preserve">Challenges Facing Meteorologists in United States Houston</w:t>
      </w:r>
    </w:p>
    <w:p>
      <w:pPr>
        <w:pStyle w:val="FirstParagraph"/>
      </w:pPr>
      <w:r>
        <w:t xml:space="preserve">Despite their critical role, meteorologists in Houston face several challenges. These include public skepticism about weather predictions, limited funding for climate research, and the need to balance scientific accuracy with media communication. A study by</w:t>
      </w:r>
      <w:r>
        <w:t xml:space="preserve"> </w:t>
      </w:r>
      <w:hyperlink r:id="rId31">
        <w:r>
          <w:rPr>
            <w:rStyle w:val="Hyperlink"/>
          </w:rPr>
          <w:t xml:space="preserve">Maddox et al. (2021)</w:t>
        </w:r>
      </w:hyperlink>
      <w:r>
        <w:t xml:space="preserve"> </w:t>
      </w:r>
      <w:r>
        <w:t xml:space="preserve">discusses how misinformation during severe weather events can undermine the credibility of meteorological forecasts, requiring additional efforts to engage with the public.</w:t>
      </w:r>
    </w:p>
    <w:p>
      <w:pPr>
        <w:pStyle w:val="BodyText"/>
      </w:pPr>
      <w:r>
        <w:t xml:space="preserve">Additionally, the increasing frequency of extreme weather events has placed a heavier workload on meteorologists. They must now analyze data from more sources and communicate risks to a broader audience than ever before.</w:t>
      </w:r>
    </w:p>
    <w:bookmarkEnd w:id="32"/>
    <w:bookmarkStart w:id="33" w:name="Xbd50c6ba86e3dec283d0c30363c3eeb58e66474"/>
    <w:p>
      <w:pPr>
        <w:pStyle w:val="Heading2"/>
      </w:pPr>
      <w:r>
        <w:t xml:space="preserve">FUTURE DIRECTIONS FOR METEOROLOGICAL RESEARCH IN HOUSTON</w:t>
      </w:r>
    </w:p>
    <w:p>
      <w:pPr>
        <w:pStyle w:val="FirstParagraph"/>
      </w:pPr>
      <w:r>
        <w:t xml:space="preserve">Future research in United States Houston should focus on improving predictive models for urban flooding, developing community-based climate adaptation strategies, and enhancing interdisciplinary collaboration between meteorologists, urban planners, and public health officials. Advances in AI-driven weather forecasting could also revolutionize how meteorologists respond to real-time emergencies.</w:t>
      </w:r>
    </w:p>
    <w:p>
      <w:pPr>
        <w:pStyle w:val="BodyText"/>
      </w:pPr>
      <w:r>
        <w:t xml:space="preserve">In conclusion, the role of meteorologists in United States Houston is indispensable. Their work not only safeguards lives and property but also contributes to the broader understanding of climate change and its regional impacts. As Houston continues to grow, the need for skilled meteorological professionals will only increase, underscoring the importance of continued investment in education, technology, and public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journals.ametsoc.org/view/journals/bams/98/10/bams-d-16-0274.1.xml" TargetMode="External" /><Relationship Type="http://schemas.openxmlformats.org/officeDocument/2006/relationships/hyperlink" Id="rId31" Target="https://www.frontiersin.org/articles/10.3389/fcomm.2021.645497/full" TargetMode="External" /><Relationship Type="http://schemas.openxmlformats.org/officeDocument/2006/relationships/hyperlink" Id="rId27" Target="https://www.noaa.gov" TargetMode="External" /><Relationship Type="http://schemas.openxmlformats.org/officeDocument/2006/relationships/hyperlink" Id="rId22" Target="https://www.sciencedirect.com/science/article/pii/S016981412030578X" TargetMode="External" /><Relationship Type="http://schemas.openxmlformats.org/officeDocument/2006/relationships/hyperlink" Id="rId28" Target="https://www.sciencedirect.com/science/article/pii/S2352484719306516" TargetMode="External" /><Relationship Type="http://schemas.openxmlformats.org/officeDocument/2006/relationships/hyperlink" Id="rId25" Target="https://www.tamu.edu" TargetMode="External" /><Relationship Type="http://schemas.openxmlformats.org/officeDocument/2006/relationships/hyperlink" Id="rId24" Target="https://www.uh.edu" TargetMode="External" /></Relationships>
</file>

<file path=word/_rels/footnotes.xml.rels><?xml version="1.0" encoding="UTF-8"?><Relationships xmlns="http://schemas.openxmlformats.org/package/2006/relationships"><Relationship Type="http://schemas.openxmlformats.org/officeDocument/2006/relationships/hyperlink" Id="rId20" Target="https://journals.ametsoc.org/view/journals/bams/98/10/bams-d-16-0274.1.xml" TargetMode="External" /><Relationship Type="http://schemas.openxmlformats.org/officeDocument/2006/relationships/hyperlink" Id="rId31" Target="https://www.frontiersin.org/articles/10.3389/fcomm.2021.645497/full" TargetMode="External" /><Relationship Type="http://schemas.openxmlformats.org/officeDocument/2006/relationships/hyperlink" Id="rId27" Target="https://www.noaa.gov" TargetMode="External" /><Relationship Type="http://schemas.openxmlformats.org/officeDocument/2006/relationships/hyperlink" Id="rId22" Target="https://www.sciencedirect.com/science/article/pii/S016981412030578X" TargetMode="External" /><Relationship Type="http://schemas.openxmlformats.org/officeDocument/2006/relationships/hyperlink" Id="rId28" Target="https://www.sciencedirect.com/science/article/pii/S2352484719306516" TargetMode="External" /><Relationship Type="http://schemas.openxmlformats.org/officeDocument/2006/relationships/hyperlink" Id="rId25" Target="https://www.tamu.edu" TargetMode="External" /><Relationship Type="http://schemas.openxmlformats.org/officeDocument/2006/relationships/hyperlink" Id="rId24" Target="https://www.uh.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United States Houston</dc:title>
  <dc:creator/>
  <dc:language>en</dc:language>
  <cp:keywords/>
  <dcterms:created xsi:type="dcterms:W3CDTF">2026-07-24T11:22:40Z</dcterms:created>
  <dcterms:modified xsi:type="dcterms:W3CDTF">2026-07-24T11:22:40Z</dcterms:modified>
</cp:coreProperties>
</file>

<file path=docProps/custom.xml><?xml version="1.0" encoding="utf-8"?>
<Properties xmlns="http://schemas.openxmlformats.org/officeDocument/2006/custom-properties" xmlns:vt="http://schemas.openxmlformats.org/officeDocument/2006/docPropsVTypes"/>
</file>