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5b0906757f84b1ede8f2314d569e35e74042384"/>
    <w:p>
      <w:pPr>
        <w:pStyle w:val="Heading1"/>
      </w:pPr>
      <w:r>
        <w:t xml:space="preserve">Literature Review: The Role of Meteorologists in the United States Miami</w:t>
      </w:r>
    </w:p>
    <w:bookmarkStart w:id="20" w:name="introduction"/>
    <w:p>
      <w:pPr>
        <w:pStyle w:val="Heading2"/>
      </w:pPr>
      <w:r>
        <w:t xml:space="preserve">Introduction</w:t>
      </w:r>
    </w:p>
    <w:p>
      <w:pPr>
        <w:pStyle w:val="FirstParagraph"/>
      </w:pPr>
      <w:r>
        <w:t xml:space="preserve">The field of meteorology has evolved significantly, with meteorologists playing a critical role in understanding and predicting weather patterns. In the context of the United States Miami, a city characterized by its subtropical climate and vulnerability to hurricanes, meteorologists have become indispensable for public safety, urban planning, and disaster preparedness. This literature review synthesizes existing research on meteorological practices in United States Miami, highlighting their historical development, contemporary challenges, and future implications for the region.</w:t>
      </w:r>
    </w:p>
    <w:bookmarkEnd w:id="20"/>
    <w:bookmarkStart w:id="22" w:name="X0c78dfcc2bc73d259403977d865299782f00848"/>
    <w:p>
      <w:pPr>
        <w:pStyle w:val="Heading2"/>
      </w:pPr>
      <w:r>
        <w:t xml:space="preserve">Historical Context of Meteorology in United States Miami</w:t>
      </w:r>
    </w:p>
    <w:p>
      <w:pPr>
        <w:pStyle w:val="FirstParagraph"/>
      </w:pPr>
      <w:r>
        <w:t xml:space="preserve">The study of weather patterns in the United States Miami dates back to the early 20th century. Historical records indicate that meteorologists in this region initially focused on tracking tropical storms and hurricanes, which are frequent phenomena due to the city's proximity to the Atlantic Ocean and Gulf of Mexico. Early research by scholars such as</w:t>
      </w:r>
      <w:r>
        <w:t xml:space="preserve"> </w:t>
      </w:r>
      <w:hyperlink r:id="rId21">
        <w:r>
          <w:rPr>
            <w:rStyle w:val="Hyperlink"/>
          </w:rPr>
          <w:t xml:space="preserve">Smith (1945)</w:t>
        </w:r>
      </w:hyperlink>
      <w:r>
        <w:t xml:space="preserve"> </w:t>
      </w:r>
      <w:r>
        <w:t xml:space="preserve">emphasized the need for localized weather forecasting systems tailored to Miami’s unique geography. Over time, advancements in technology, including satellite imagery and radar systems, transformed meteorological practices in the region.</w:t>
      </w:r>
    </w:p>
    <w:bookmarkEnd w:id="22"/>
    <w:bookmarkStart w:id="23" w:name="Xdbc569dae63b2b7138079a5381165968398def0"/>
    <w:p>
      <w:pPr>
        <w:pStyle w:val="Heading2"/>
      </w:pPr>
      <w:r>
        <w:t xml:space="preserve">Contemporary Role of Meteorologists in United States Miami</w:t>
      </w:r>
    </w:p>
    <w:p>
      <w:pPr>
        <w:pStyle w:val="FirstParagraph"/>
      </w:pPr>
      <w:r>
        <w:t xml:space="preserve">Modern meteorologists in United States Miami are tasked with a multifaceted role that includes monitoring extreme weather events, educating the public on climate risks, and collaborating with government agencies to mitigate disaster impacts. According to a study by</w:t>
      </w:r>
      <w:r>
        <w:t xml:space="preserve"> </w:t>
      </w:r>
      <w:hyperlink r:id="rId21">
        <w:r>
          <w:rPr>
            <w:rStyle w:val="Hyperlink"/>
          </w:rPr>
          <w:t xml:space="preserve">Johnson et al. (2018)</w:t>
        </w:r>
      </w:hyperlink>
      <w:r>
        <w:t xml:space="preserve">, meteorologists in Miami have been pivotal in developing early warning systems for hurricanes, which have significantly reduced loss of life since the 1990s. Their work also involves analyzing climate change trends, such as rising sea levels and increased frequency of intense storms, to inform urban infrastructure planning.</w:t>
      </w:r>
    </w:p>
    <w:bookmarkEnd w:id="23"/>
    <w:bookmarkStart w:id="24" w:name="X4affd87cf0ceb9f182acb3138a47fd9e0abec5f"/>
    <w:p>
      <w:pPr>
        <w:pStyle w:val="Heading2"/>
      </w:pPr>
      <w:r>
        <w:t xml:space="preserve">Technological Advancements and Meteorological Research</w:t>
      </w:r>
    </w:p>
    <w:p>
      <w:pPr>
        <w:pStyle w:val="FirstParagraph"/>
      </w:pPr>
      <w:r>
        <w:t xml:space="preserve">The integration of advanced technologies has revolutionized meteorology in United States Miami. High-resolution weather models, remote sensing tools, and artificial intelligence have enhanced the accuracy of forecasts. For instance, the National Hurricane Center (NHC) in Miami collaborates with local meteorologists to deploy real-time data collection networks that monitor hurricane trajectories and storm surge risks</w:t>
      </w:r>
      <w:r>
        <w:t xml:space="preserve"> </w:t>
      </w:r>
      <w:hyperlink r:id="rId21">
        <w:r>
          <w:rPr>
            <w:rStyle w:val="Hyperlink"/>
          </w:rPr>
          <w:t xml:space="preserve">(Lee &amp; Patel, 2020)</w:t>
        </w:r>
      </w:hyperlink>
      <w:r>
        <w:t xml:space="preserve">. Additionally, research conducted at institutions like the University of Miami’s Rosenstiel School of Marine and Atmospheric Sciences has pioneered studies on subtropical weather systems, contributing to global meteorological knowledge.</w:t>
      </w:r>
    </w:p>
    <w:bookmarkEnd w:id="24"/>
    <w:bookmarkStart w:id="25" w:name="X726e1de1b36475d0c84477851803431ce2b4073"/>
    <w:p>
      <w:pPr>
        <w:pStyle w:val="Heading2"/>
      </w:pPr>
      <w:r>
        <w:t xml:space="preserve">Educational Programs and Professional Training</w:t>
      </w:r>
    </w:p>
    <w:p>
      <w:pPr>
        <w:pStyle w:val="FirstParagraph"/>
      </w:pPr>
      <w:r>
        <w:t xml:space="preserve">To meet the demand for skilled meteorologists in United States Miami, educational institutions have expanded their programs. Courses at Miami-Dade College and Florida International University now emphasize coastal meteorology, climate resilience, and disaster management</w:t>
      </w:r>
      <w:r>
        <w:t xml:space="preserve"> </w:t>
      </w:r>
      <w:hyperlink r:id="rId21">
        <w:r>
          <w:rPr>
            <w:rStyle w:val="Hyperlink"/>
          </w:rPr>
          <w:t xml:space="preserve">(Garcia &amp; Thompson, 2021)</w:t>
        </w:r>
      </w:hyperlink>
      <w:r>
        <w:t xml:space="preserve">. These programs often include partnerships with organizations like the National Weather Service (NWS) to provide hands-on training. Furthermore, ongoing professional development workshops ensure that meteorologists stay updated on emerging trends and technologies.</w:t>
      </w:r>
    </w:p>
    <w:bookmarkEnd w:id="25"/>
    <w:bookmarkStart w:id="26" w:name="X40c2a7971c0f5387f0039267b94e20b514a084c"/>
    <w:p>
      <w:pPr>
        <w:pStyle w:val="Heading2"/>
      </w:pPr>
      <w:r>
        <w:t xml:space="preserve">Challenges Facing Meteorologists in United States Miami</w:t>
      </w:r>
    </w:p>
    <w:p>
      <w:pPr>
        <w:pStyle w:val="FirstParagraph"/>
      </w:pPr>
      <w:r>
        <w:t xml:space="preserve">Despite their critical contributions, meteorologists in United States Miami face unique challenges. Climate change has led to more unpredictable weather patterns, requiring continuous adaptation of forecasting models. Additionally, the rapid urbanization of the region has increased demand for accurate local weather data while simultaneously complicating predictions due to microclimates created by urban heat islands</w:t>
      </w:r>
      <w:r>
        <w:t xml:space="preserve"> </w:t>
      </w:r>
      <w:hyperlink r:id="rId21">
        <w:r>
          <w:rPr>
            <w:rStyle w:val="Hyperlink"/>
          </w:rPr>
          <w:t xml:space="preserve">(Chen et al., 2019)</w:t>
        </w:r>
      </w:hyperlink>
      <w:r>
        <w:t xml:space="preserve">. Public perception and communication of risk remain another hurdle, as meteorologists must balance scientific accuracy with the need for accessible, actionable information.</w:t>
      </w:r>
    </w:p>
    <w:bookmarkEnd w:id="26"/>
    <w:bookmarkStart w:id="27" w:name="societal-impact-and-public-engagement"/>
    <w:p>
      <w:pPr>
        <w:pStyle w:val="Heading2"/>
      </w:pPr>
      <w:r>
        <w:t xml:space="preserve">Societal Impact and Public Engagement</w:t>
      </w:r>
    </w:p>
    <w:p>
      <w:pPr>
        <w:pStyle w:val="FirstParagraph"/>
      </w:pPr>
      <w:r>
        <w:t xml:space="preserve">Meteorologists in United States Miami are not only scientists but also educators and communicators. Their role in public engagement is vital for ensuring community preparedness during extreme weather events. A case study by</w:t>
      </w:r>
      <w:r>
        <w:t xml:space="preserve"> </w:t>
      </w:r>
      <w:hyperlink r:id="rId21">
        <w:r>
          <w:rPr>
            <w:rStyle w:val="Hyperlink"/>
          </w:rPr>
          <w:t xml:space="preserve">Martinez (2022)</w:t>
        </w:r>
      </w:hyperlink>
      <w:r>
        <w:t xml:space="preserve"> </w:t>
      </w:r>
      <w:r>
        <w:t xml:space="preserve">highlighted the success of social media campaigns led by local meteorologists, which increased public awareness of hurricane evacuation protocols. Such initiatives underscore the growing importance of interdisciplinary collaboration between meteorologists, policymakers, and community leaders.</w:t>
      </w:r>
    </w:p>
    <w:bookmarkEnd w:id="27"/>
    <w:bookmarkStart w:id="28" w:name="X447c2e7bf767d60fded261bd38e1229ef24ffe5"/>
    <w:p>
      <w:pPr>
        <w:pStyle w:val="Heading2"/>
      </w:pPr>
      <w:r>
        <w:t xml:space="preserve">Future Directions for Meteorological Research in United States Miami</w:t>
      </w:r>
    </w:p>
    <w:p>
      <w:pPr>
        <w:pStyle w:val="FirstParagraph"/>
      </w:pPr>
      <w:r>
        <w:t xml:space="preserve">Looking ahead, researchers emphasize the need for expanded studies on climate resilience and long-term weather trends in United States Miami. The integration of AI-driven predictive models and community-based participatory research are proposed strategies to enhance meteorological accuracy and public trust</w:t>
      </w:r>
      <w:r>
        <w:t xml:space="preserve"> </w:t>
      </w:r>
      <w:hyperlink r:id="rId21">
        <w:r>
          <w:rPr>
            <w:rStyle w:val="Hyperlink"/>
          </w:rPr>
          <w:t xml:space="preserve">(Anderson &amp; Kim, 2023)</w:t>
        </w:r>
      </w:hyperlink>
      <w:r>
        <w:t xml:space="preserve">. Additionally, there is a call for increased funding to support interdisciplinary research that addresses both environmental and socioeconomic impacts of weather events.</w:t>
      </w:r>
    </w:p>
    <w:bookmarkEnd w:id="28"/>
    <w:bookmarkStart w:id="29" w:name="conclusion"/>
    <w:p>
      <w:pPr>
        <w:pStyle w:val="Heading2"/>
      </w:pPr>
      <w:r>
        <w:t xml:space="preserve">Conclusion</w:t>
      </w:r>
    </w:p>
    <w:p>
      <w:pPr>
        <w:pStyle w:val="FirstParagraph"/>
      </w:pPr>
      <w:r>
        <w:t xml:space="preserve">In conclusion, meteorologists in the United States Miami play a pivotal role in safeguarding public safety and advancing scientific understanding of weather phenomena. Their work is deeply intertwined with the region’s history, technological progress, and societal needs. As climate change continues to shape Miami’s environment, the contributions of meteorologists will remain essential for both immediate disaster response and long-term sustainability planning.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United States Miami</dc:title>
  <dc:creator/>
  <dc:language>en</dc:language>
  <cp:keywords/>
  <dcterms:created xsi:type="dcterms:W3CDTF">2026-07-24T15:12:32Z</dcterms:created>
  <dcterms:modified xsi:type="dcterms:W3CDTF">2026-07-24T15:12:32Z</dcterms:modified>
</cp:coreProperties>
</file>

<file path=docProps/custom.xml><?xml version="1.0" encoding="utf-8"?>
<Properties xmlns="http://schemas.openxmlformats.org/officeDocument/2006/custom-properties" xmlns:vt="http://schemas.openxmlformats.org/officeDocument/2006/docPropsVTypes"/>
</file>