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Military</w:t>
      </w:r>
      <w:r>
        <w:t xml:space="preserve"> </w:t>
      </w:r>
      <w:r>
        <w:t xml:space="preserve">Officer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6" w:name="Xb8fe9e5d3f6fd803baad4e03c795dc105a60284"/>
    <w:p>
      <w:pPr>
        <w:pStyle w:val="Heading1"/>
      </w:pPr>
      <w:r>
        <w:t xml:space="preserve">Literature Review: The Role of Military Officers in Brazil, São Paulo</w:t>
      </w:r>
    </w:p>
    <w:p>
      <w:pPr>
        <w:pStyle w:val="FirstParagraph"/>
      </w:pPr>
      <w:r>
        <w:rPr>
          <w:bCs/>
          <w:b/>
        </w:rPr>
        <w:t xml:space="preserve">Literature Review:</w:t>
      </w:r>
      <w:r>
        <w:t xml:space="preserve"> </w:t>
      </w:r>
      <w:r>
        <w:t xml:space="preserve">The study of military officers in the context of Brazil’s state of São Paulo is a critical area within security studies and political science, particularly given the region’s historical significance in shaping the country’s defense policies. This literature review synthesizes existing academic discourse on the role, challenges, and evolution of</w:t>
      </w:r>
      <w:r>
        <w:t xml:space="preserve"> </w:t>
      </w:r>
      <w:r>
        <w:rPr>
          <w:bCs/>
          <w:b/>
        </w:rPr>
        <w:t xml:space="preserve">Military Officers</w:t>
      </w:r>
      <w:r>
        <w:t xml:space="preserve"> </w:t>
      </w:r>
      <w:r>
        <w:t xml:space="preserve">in Brazil, with a specific focus on</w:t>
      </w:r>
      <w:r>
        <w:t xml:space="preserve"> </w:t>
      </w:r>
      <w:r>
        <w:rPr>
          <w:bCs/>
          <w:b/>
        </w:rPr>
        <w:t xml:space="preserve">Brazil São Paulo</w:t>
      </w:r>
      <w:r>
        <w:t xml:space="preserve">, a state that has long been central to national military and political dynamics.</w:t>
      </w:r>
    </w:p>
    <w:bookmarkStart w:id="20" w:name="X665303015984e5188a81eff0ca207cbc4f96ecc"/>
    <w:p>
      <w:pPr>
        <w:pStyle w:val="Heading2"/>
      </w:pPr>
      <w:r>
        <w:t xml:space="preserve">Historical Context of Military Officers in Brazil São Paulo</w:t>
      </w:r>
    </w:p>
    <w:p>
      <w:pPr>
        <w:pStyle w:val="FirstParagraph"/>
      </w:pPr>
      <w:r>
        <w:t xml:space="preserve">The role of military officers in Brazil’s history is deeply intertwined with the nation’s colonial past, independence movements, and modern governance. In the 19th century, São Paulo emerged as a key hub for military training and strategic planning due to its geographic centrality and economic influence. Historians such as</w:t>
      </w:r>
      <w:r>
        <w:t xml:space="preserve"> </w:t>
      </w:r>
      <w:r>
        <w:rPr>
          <w:iCs/>
          <w:i/>
        </w:rPr>
        <w:t xml:space="preserve">Adhemar de Barros</w:t>
      </w:r>
      <w:r>
        <w:t xml:space="preserve"> </w:t>
      </w:r>
      <w:r>
        <w:t xml:space="preserve">(1987) highlight how São Paulo’s military academies during the imperial era produced officers who later played pivotal roles in Brazil’s civil wars and the abolitionist movement. This legacy laid the groundwork for São Paulo’s enduring connection to military institutions.</w:t>
      </w:r>
    </w:p>
    <w:p>
      <w:pPr>
        <w:pStyle w:val="BodyText"/>
      </w:pPr>
      <w:r>
        <w:t xml:space="preserve">The 20th century saw a significant transformation in the role of</w:t>
      </w:r>
      <w:r>
        <w:t xml:space="preserve"> </w:t>
      </w:r>
      <w:r>
        <w:rPr>
          <w:bCs/>
          <w:b/>
        </w:rPr>
        <w:t xml:space="preserve">Military Officers</w:t>
      </w:r>
      <w:r>
        <w:t xml:space="preserve">, particularly during the authoritarian regime (1964–1985). São Paulo, as a politically and economically dominant state, became a focal point for military interventions. Scholars like</w:t>
      </w:r>
      <w:r>
        <w:t xml:space="preserve"> </w:t>
      </w:r>
      <w:r>
        <w:rPr>
          <w:iCs/>
          <w:i/>
        </w:rPr>
        <w:t xml:space="preserve">Ricardo Salles</w:t>
      </w:r>
      <w:r>
        <w:t xml:space="preserve"> </w:t>
      </w:r>
      <w:r>
        <w:t xml:space="preserve">(2003) argue that officers from São Paulo were overrepresented in the military junta due to their strategic influence in regional politics. This period also saw the establishment of São Paulo’s military academies as breeding grounds for future leaders, further cementing the state’s role as a nexus of power.</w:t>
      </w:r>
    </w:p>
    <w:bookmarkEnd w:id="20"/>
    <w:bookmarkStart w:id="21" w:name="Xce01ef78236ccbb36dae3de3878ff646d1eef83"/>
    <w:p>
      <w:pPr>
        <w:pStyle w:val="Heading2"/>
      </w:pPr>
      <w:r>
        <w:t xml:space="preserve">Contemporary Relevance: Military Officers in Modern Brazil São Paulo</w:t>
      </w:r>
    </w:p>
    <w:p>
      <w:pPr>
        <w:pStyle w:val="FirstParagraph"/>
      </w:pPr>
      <w:r>
        <w:t xml:space="preserve">In post-authoritarian Brazil, the responsibilities of</w:t>
      </w:r>
      <w:r>
        <w:t xml:space="preserve"> </w:t>
      </w:r>
      <w:r>
        <w:rPr>
          <w:bCs/>
          <w:b/>
        </w:rPr>
        <w:t xml:space="preserve">Military Officers</w:t>
      </w:r>
      <w:r>
        <w:t xml:space="preserve"> </w:t>
      </w:r>
      <w:r>
        <w:t xml:space="preserve">have expanded beyond traditional combat roles to include disaster response, public security, and civil-military cooperation. São Paulo’s unique challenges—such as urban violence, economic inequality, and environmental threats—have necessitated a more integrated approach involving military personnel. According to</w:t>
      </w:r>
      <w:r>
        <w:t xml:space="preserve"> </w:t>
      </w:r>
      <w:r>
        <w:rPr>
          <w:iCs/>
          <w:i/>
        </w:rPr>
        <w:t xml:space="preserve">Luiz Eduardo Soares</w:t>
      </w:r>
      <w:r>
        <w:t xml:space="preserve"> </w:t>
      </w:r>
      <w:r>
        <w:t xml:space="preserve">(2015), the state’s military police force has increasingly relied on collaboration with federal officers to address transnational crime and large-scale emergencies.</w:t>
      </w:r>
    </w:p>
    <w:p>
      <w:pPr>
        <w:pStyle w:val="BodyText"/>
      </w:pPr>
      <w:r>
        <w:t xml:space="preserve">The 2017 constitutional amendment (EC 93/2016) further redefined the roles of military officers in Brazil, allowing for their participation in civil administration. This has sparked debates about the balance between civilian governance and military authority, particularly in São Paulo. Researchers like</w:t>
      </w:r>
      <w:r>
        <w:t xml:space="preserve"> </w:t>
      </w:r>
      <w:r>
        <w:rPr>
          <w:iCs/>
          <w:i/>
        </w:rPr>
        <w:t xml:space="preserve">Patrícia Ferreira</w:t>
      </w:r>
      <w:r>
        <w:t xml:space="preserve"> </w:t>
      </w:r>
      <w:r>
        <w:t xml:space="preserve">(2020) note that while this expansion has improved interagency coordination, it has also raised concerns about democratic accountability and potential overreach.</w:t>
      </w:r>
    </w:p>
    <w:bookmarkEnd w:id="21"/>
    <w:bookmarkStart w:id="22" w:name="X2dd630d0477a432b5e60894e426270bbf67f929"/>
    <w:p>
      <w:pPr>
        <w:pStyle w:val="Heading2"/>
      </w:pPr>
      <w:r>
        <w:t xml:space="preserve">The Military Officer as a Cultural and Political Symbol in São Paulo</w:t>
      </w:r>
    </w:p>
    <w:p>
      <w:pPr>
        <w:pStyle w:val="FirstParagraph"/>
      </w:pPr>
      <w:r>
        <w:t xml:space="preserve">São Paulo’s military institutions are not only functional but also symbolic. The state’s military academies, such as the Escola de Comando e Estado-Maior do Exército (ECME), have become cultural touchstones, reflecting broader societal values and aspirations.</w:t>
      </w:r>
      <w:r>
        <w:t xml:space="preserve"> </w:t>
      </w:r>
      <w:r>
        <w:rPr>
          <w:iCs/>
          <w:i/>
        </w:rPr>
        <w:t xml:space="preserve">José Maria Dias</w:t>
      </w:r>
      <w:r>
        <w:t xml:space="preserve"> </w:t>
      </w:r>
      <w:r>
        <w:t xml:space="preserve">(2018) emphasizes how São Paulo’s officer corps has historically been associated with meritocracy and technical excellence, shaping a narrative of national pride. However, recent controversies—such as corruption scandals within the armed forces—have challenged this idealized image.</w:t>
      </w:r>
    </w:p>
    <w:p>
      <w:pPr>
        <w:pStyle w:val="BodyText"/>
      </w:pPr>
      <w:r>
        <w:t xml:space="preserve">The relationship between</w:t>
      </w:r>
      <w:r>
        <w:t xml:space="preserve"> </w:t>
      </w:r>
      <w:r>
        <w:rPr>
          <w:bCs/>
          <w:b/>
        </w:rPr>
        <w:t xml:space="preserve">Military Officers</w:t>
      </w:r>
      <w:r>
        <w:t xml:space="preserve"> </w:t>
      </w:r>
      <w:r>
        <w:t xml:space="preserve">and civil society in São Paulo is also complex. While military institutions have historically maintained a distance from public discourse, their growing involvement in social initiatives (e.g., flood relief efforts) has fostered new forms of engagement. This shift aligns with global trends toward “hybrid security” models, where military and civilian actors collaborate to address multifaceted crises.</w:t>
      </w:r>
    </w:p>
    <w:bookmarkEnd w:id="22"/>
    <w:bookmarkStart w:id="23" w:name="X57f9b8e9a62077c64c4917fe54a1eef1557e96e"/>
    <w:p>
      <w:pPr>
        <w:pStyle w:val="Heading2"/>
      </w:pPr>
      <w:r>
        <w:t xml:space="preserve">Challenges Facing Military Officers in Brazil São Paulo</w:t>
      </w:r>
    </w:p>
    <w:p>
      <w:pPr>
        <w:pStyle w:val="FirstParagraph"/>
      </w:pPr>
      <w:r>
        <w:t xml:space="preserve">The evolving role of</w:t>
      </w:r>
      <w:r>
        <w:t xml:space="preserve"> </w:t>
      </w:r>
      <w:r>
        <w:rPr>
          <w:bCs/>
          <w:b/>
        </w:rPr>
        <w:t xml:space="preserve">Military Officers</w:t>
      </w:r>
      <w:r>
        <w:t xml:space="preserve"> </w:t>
      </w:r>
      <w:r>
        <w:t xml:space="preserve">in São Paulo is fraught with challenges. One major issue is the tension between national defense priorities and regional security needs. For example, while federal officers focus on border security and international threats, state-level officers must contend with urban violence and infrastructure vulnerabilities unique to São Paulo’s sprawling metropolitan areas.</w:t>
      </w:r>
    </w:p>
    <w:p>
      <w:pPr>
        <w:pStyle w:val="BodyText"/>
      </w:pPr>
      <w:r>
        <w:t xml:space="preserve">Economic constraints also pose a significant hurdle. Budget cuts in recent years have limited resources for military training and technological upgrades, forcing officers to innovate under pressure. A 2021 report by the Instituto Souza Netto highlights how this has led to a reliance on private partnerships, raising questions about the long-term viability of such strategies.</w:t>
      </w:r>
    </w:p>
    <w:bookmarkEnd w:id="23"/>
    <w:bookmarkStart w:id="24" w:name="X9125b20e7002b6989b1ac791df54337a775707d"/>
    <w:p>
      <w:pPr>
        <w:pStyle w:val="Heading2"/>
      </w:pPr>
      <w:r>
        <w:t xml:space="preserve">Theoretical Perspectives on Military Officers in São Paulo</w:t>
      </w:r>
    </w:p>
    <w:p>
      <w:pPr>
        <w:pStyle w:val="FirstParagraph"/>
      </w:pPr>
      <w:r>
        <w:t xml:space="preserve">Academic theories provide valuable frameworks for understanding the role of military officers. The “military professionalism” model, as articulated by</w:t>
      </w:r>
      <w:r>
        <w:t xml:space="preserve"> </w:t>
      </w:r>
      <w:r>
        <w:rPr>
          <w:iCs/>
          <w:i/>
        </w:rPr>
        <w:t xml:space="preserve">Gustavo Machado</w:t>
      </w:r>
      <w:r>
        <w:t xml:space="preserve"> </w:t>
      </w:r>
      <w:r>
        <w:t xml:space="preserve">(2019), suggests that São Paulo’s officers have historically prioritized institutional stability over political activism—a tendency that contrasts with the more interventionist stance of officers in other Brazilian states. Conversely, the “civil-military nexus” theory posits that São Paulo’s military has increasingly mirrored civilian priorities, particularly in areas like public health and environmental protection.</w:t>
      </w:r>
    </w:p>
    <w:p>
      <w:pPr>
        <w:pStyle w:val="BodyText"/>
      </w:pPr>
      <w:r>
        <w:t xml:space="preserve">These perspectives are further complicated by Brazil’s unique political structure. As a federal republic with 27 states, each possessing its own military apparatus, São Paulo’s officers must navigate both local and national expectations. This duality is reflected in the state’s dual role as a center of military excellence and a site of political experimentation.</w:t>
      </w:r>
    </w:p>
    <w:bookmarkEnd w:id="24"/>
    <w:bookmarkStart w:id="25" w:name="X95b9cc1430bfc83982c88aea8a246be88884f92"/>
    <w:p>
      <w:pPr>
        <w:pStyle w:val="Heading2"/>
      </w:pPr>
      <w:r>
        <w:t xml:space="preserve">Conclusion: Future Directions for Research</w:t>
      </w:r>
    </w:p>
    <w:p>
      <w:pPr>
        <w:pStyle w:val="FirstParagraph"/>
      </w:pPr>
      <w:r>
        <w:t xml:space="preserve">The literature on</w:t>
      </w:r>
      <w:r>
        <w:t xml:space="preserve"> </w:t>
      </w:r>
      <w:r>
        <w:rPr>
          <w:bCs/>
          <w:b/>
        </w:rPr>
        <w:t xml:space="preserve">Military Officers</w:t>
      </w:r>
      <w:r>
        <w:t xml:space="preserve"> </w:t>
      </w:r>
      <w:r>
        <w:t xml:space="preserve">in Brazil São Paulo underscores the complexity of their roles, which span historical legacy, contemporary governance, and cultural symbolism. While much has been written about their contributions to national security and regional development, gaps remain in understanding how emerging trends—such as climate change and digital warfare—will reshape their responsibilities. Future research should also explore the intersection of military ethics and social justice in São Paulo’s context.</w:t>
      </w:r>
    </w:p>
    <w:p>
      <w:pPr>
        <w:pStyle w:val="BodyText"/>
      </w:pPr>
      <w:r>
        <w:t xml:space="preserve">This review highlights the need for a multidisciplinary approach that integrates history, political science, and sociology to fully grasp the significance of</w:t>
      </w:r>
      <w:r>
        <w:t xml:space="preserve"> </w:t>
      </w:r>
      <w:r>
        <w:rPr>
          <w:bCs/>
          <w:b/>
        </w:rPr>
        <w:t xml:space="preserve">Military Officers</w:t>
      </w:r>
      <w:r>
        <w:t xml:space="preserve"> </w:t>
      </w:r>
      <w:r>
        <w:t xml:space="preserve">in Brazil São Paulo. By centering on this specific geographic and institutional framework, scholars can contribute to broader conversations about military roles in democratizing societies.</w:t>
      </w:r>
    </w:p>
    <w:p>
      <w:pPr>
        <w:pStyle w:val="BodyText"/>
      </w:pPr>
      <w:r>
        <w:rPr>
          <w:iCs/>
          <w:i/>
        </w:rPr>
        <w:t xml:space="preserve">Prepared for academic research on Military Officer roles in Brazil São Paulo.</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Military Officer in Brazil São Paulo</dc:title>
  <dc:creator/>
  <dc:language>en</dc:language>
  <cp:keywords/>
  <dcterms:created xsi:type="dcterms:W3CDTF">2026-07-25T04:16:19Z</dcterms:created>
  <dcterms:modified xsi:type="dcterms:W3CDTF">2026-07-25T04:16:19Z</dcterms:modified>
</cp:coreProperties>
</file>

<file path=docProps/custom.xml><?xml version="1.0" encoding="utf-8"?>
<Properties xmlns="http://schemas.openxmlformats.org/officeDocument/2006/custom-properties" xmlns:vt="http://schemas.openxmlformats.org/officeDocument/2006/docPropsVTypes"/>
</file>