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China</w:t>
      </w:r>
      <w:r>
        <w:t xml:space="preserve"> </w:t>
      </w:r>
      <w:r>
        <w:t xml:space="preserve">Shanghai</w:t>
      </w:r>
    </w:p>
    <w:bookmarkStart w:id="25" w:name="X93168b2581eb49d7aba691d4ca5f3389c500eb9"/>
    <w:p>
      <w:pPr>
        <w:pStyle w:val="Heading1"/>
      </w:pPr>
      <w:r>
        <w:t xml:space="preserve">Literature Review on the Role and Evolution of the Military Officer in China Shanghai</w:t>
      </w:r>
    </w:p>
    <w:p>
      <w:pPr>
        <w:pStyle w:val="FirstParagraph"/>
      </w:pPr>
      <w:r>
        <w:t xml:space="preserve">The role of a military officer has evolved significantly over time, adapting to geopolitical, technological, and societal shifts. In contemporary contexts, this evolution is particularly pronounced in regions like</w:t>
      </w:r>
      <w:r>
        <w:t xml:space="preserve"> </w:t>
      </w:r>
      <w:r>
        <w:rPr>
          <w:bCs/>
          <w:b/>
        </w:rPr>
        <w:t xml:space="preserve">China Shanghai</w:t>
      </w:r>
      <w:r>
        <w:t xml:space="preserve">, a city that sits at the intersection of strategic importance and rapid modernization. This literature review synthesizes academic research on the historical trajectory of military officers in China, their modern responsibilities within the People’s Liberation Army (PLA), and the unique challenges and opportunities they face in</w:t>
      </w:r>
      <w:r>
        <w:t xml:space="preserve"> </w:t>
      </w:r>
      <w:r>
        <w:rPr>
          <w:bCs/>
          <w:b/>
        </w:rPr>
        <w:t xml:space="preserve">Shanghai</w:t>
      </w:r>
      <w:r>
        <w:t xml:space="preserve">.</w:t>
      </w:r>
    </w:p>
    <w:bookmarkStart w:id="20" w:name="X35ff656249ed47d5c91978db4c442b51edf011b"/>
    <w:p>
      <w:pPr>
        <w:pStyle w:val="Heading2"/>
      </w:pPr>
      <w:r>
        <w:t xml:space="preserve">Historical Context of Military Officers in China</w:t>
      </w:r>
    </w:p>
    <w:p>
      <w:pPr>
        <w:pStyle w:val="FirstParagraph"/>
      </w:pPr>
      <w:r>
        <w:t xml:space="preserve">The concept of a military officer as a professional leader with specialized training has deep roots in Chinese history. Traditional Chinese military systems, such as those during the Han Dynasty or the Ming Dynasty, emphasized discipline and hierarchical command structures. However, these systems were largely decentralized and lacked the formalized education institutions seen today. The modernization of China’s military began in earnest after the 1949 founding of the People’s Republic of China (PRC), when Mao Zedong established a unified armed force under the PLA.</w:t>
      </w:r>
    </w:p>
    <w:p>
      <w:pPr>
        <w:pStyle w:val="BodyText"/>
      </w:pPr>
      <w:r>
        <w:t xml:space="preserve">Academic literature, such as works by Chen Jian (2007) and Li Xiaojiang (2015), highlights how the PLA transitioned from a revolutionary militia to a technologically advanced force. This transformation redefined the role of military officers, emphasizing technical expertise, strategic thinking, and integration with national policies. In this context,</w:t>
      </w:r>
      <w:r>
        <w:t xml:space="preserve"> </w:t>
      </w:r>
      <w:r>
        <w:rPr>
          <w:bCs/>
          <w:b/>
        </w:rPr>
        <w:t xml:space="preserve">China Shanghai</w:t>
      </w:r>
      <w:r>
        <w:t xml:space="preserve"> </w:t>
      </w:r>
      <w:r>
        <w:t xml:space="preserve">emerged as a critical hub for military innovation due to its access to global trade networks and technological infrastructure.</w:t>
      </w:r>
    </w:p>
    <w:bookmarkEnd w:id="20"/>
    <w:bookmarkStart w:id="21" w:name="X7e8c831f4628a15f8c65889f755edaf3cfacfc9"/>
    <w:p>
      <w:pPr>
        <w:pStyle w:val="Heading2"/>
      </w:pPr>
      <w:r>
        <w:t xml:space="preserve">Modern Evolution of the Military Officer in China</w:t>
      </w:r>
    </w:p>
    <w:p>
      <w:pPr>
        <w:pStyle w:val="FirstParagraph"/>
      </w:pPr>
      <w:r>
        <w:t xml:space="preserve">The 21st century has brought unprecedented changes to the PLA’s structure and mission. As noted by scholars like Sun Sheng (2018), modern military officers in China are now expected to balance traditional combat roles with responsibilities in cyber warfare, intelligence gathering, and international diplomacy. This shift is especially relevant in</w:t>
      </w:r>
      <w:r>
        <w:t xml:space="preserve"> </w:t>
      </w:r>
      <w:r>
        <w:rPr>
          <w:bCs/>
          <w:b/>
        </w:rPr>
        <w:t xml:space="preserve">Shanghai</w:t>
      </w:r>
      <w:r>
        <w:t xml:space="preserve">, which serves as a gateway for foreign military cooperation and technological exchange.</w:t>
      </w:r>
    </w:p>
    <w:p>
      <w:pPr>
        <w:pStyle w:val="BodyText"/>
      </w:pPr>
      <w:r>
        <w:t xml:space="preserve">The PLA’s emphasis on "informationized warfare" has elevated the need for officers trained in digital strategies and artificial intelligence. Institutions such as the Shanghai University of Finance and Economics, though not explicitly military, have collaborated with defense agencies to develop curricula that address these challenges. Additionally, the PLA’s own training academies in</w:t>
      </w:r>
      <w:r>
        <w:t xml:space="preserve"> </w:t>
      </w:r>
      <w:r>
        <w:rPr>
          <w:bCs/>
          <w:b/>
        </w:rPr>
        <w:t xml:space="preserve">Shanghai</w:t>
      </w:r>
      <w:r>
        <w:t xml:space="preserve">, such as those under the Chinese People's Armed Police Force (PAPF), focus on urban warfare simulations and maritime security operations.</w:t>
      </w:r>
    </w:p>
    <w:bookmarkEnd w:id="21"/>
    <w:bookmarkStart w:id="22" w:name="Xceea3a4ad725c78383904e2390d28a48b1b3956"/>
    <w:p>
      <w:pPr>
        <w:pStyle w:val="Heading2"/>
      </w:pPr>
      <w:r>
        <w:t xml:space="preserve">The Role of Military Officers in Shanghai’s Strategic Landscape</w:t>
      </w:r>
    </w:p>
    <w:p>
      <w:pPr>
        <w:pStyle w:val="FirstParagraph"/>
      </w:pPr>
      <w:r>
        <w:rPr>
          <w:bCs/>
          <w:b/>
        </w:rPr>
        <w:t xml:space="preserve">China Shanghai</w:t>
      </w:r>
      <w:r>
        <w:t xml:space="preserve"> </w:t>
      </w:r>
      <w:r>
        <w:t xml:space="preserve">occupies a unique position in China’s military strategy. As the nation’s economic and financial capital, it is both a target for potential external threats and a platform for projecting soft power. Research by Zhao Ming (2020) underscores how Shanghai-based officers play a pivotal role in safeguarding the city’s infrastructure, including its ports, airports, and high-tech industries.</w:t>
      </w:r>
    </w:p>
    <w:p>
      <w:pPr>
        <w:pStyle w:val="BodyText"/>
      </w:pPr>
      <w:r>
        <w:t xml:space="preserve">Furthermore, Shanghai’s location along the East China Sea makes it critical for naval operations. Officers stationed here are often involved in training exercises with the East Sea Fleet of the PLA Navy. Studies by Zhang Wei (2019) highlight how these officers must navigate complex geopolitical tensions, such as disputes in the South and East China Seas, while maintaining domestic stability.</w:t>
      </w:r>
    </w:p>
    <w:bookmarkEnd w:id="22"/>
    <w:bookmarkStart w:id="23" w:name="X350f7cdb5ee95f1e9913d0d2caaf45f5456cf3b"/>
    <w:p>
      <w:pPr>
        <w:pStyle w:val="Heading2"/>
      </w:pPr>
      <w:r>
        <w:t xml:space="preserve">Challenges and Opportunities for Military Officers in Contemporary Times</w:t>
      </w:r>
    </w:p>
    <w:p>
      <w:pPr>
        <w:pStyle w:val="FirstParagraph"/>
      </w:pPr>
      <w:r>
        <w:t xml:space="preserve">The modern military officer in</w:t>
      </w:r>
      <w:r>
        <w:t xml:space="preserve"> </w:t>
      </w:r>
      <w:r>
        <w:rPr>
          <w:bCs/>
          <w:b/>
        </w:rPr>
        <w:t xml:space="preserve">China Shanghai</w:t>
      </w:r>
      <w:r>
        <w:t xml:space="preserve"> </w:t>
      </w:r>
      <w:r>
        <w:t xml:space="preserve">faces multifaceted challenges. Technological advancements require continuous upskilling, as emphasized by Liu Hua (2021), who notes the PLA’s push for "smart defense" systems. Simultaneously, officers must address public expectations for transparency and accountability, a demand amplified by Shanghai’s cosmopolitan population.</w:t>
      </w:r>
    </w:p>
    <w:p>
      <w:pPr>
        <w:pStyle w:val="BodyText"/>
      </w:pPr>
      <w:r>
        <w:t xml:space="preserve">Opportunities abound in areas like international collaboration. Shanghai hosts events such as the China International Import Expo (CIIE), where military officials engage with foreign counterparts on issues ranging from counterterrorism to maritime law enforcement. As per Wang Lin (2022), these interactions position Shanghai-based officers as key players in fostering regional security alliances.</w:t>
      </w:r>
    </w:p>
    <w:bookmarkEnd w:id="23"/>
    <w:bookmarkStart w:id="24" w:name="conclusion"/>
    <w:p>
      <w:pPr>
        <w:pStyle w:val="Heading2"/>
      </w:pPr>
      <w:r>
        <w:t xml:space="preserve">Conclusion</w:t>
      </w:r>
    </w:p>
    <w:p>
      <w:pPr>
        <w:pStyle w:val="FirstParagraph"/>
      </w:pPr>
      <w:r>
        <w:t xml:space="preserve">In conclusion, the role of a military officer in</w:t>
      </w:r>
      <w:r>
        <w:t xml:space="preserve"> </w:t>
      </w:r>
      <w:r>
        <w:rPr>
          <w:bCs/>
          <w:b/>
        </w:rPr>
        <w:t xml:space="preserve">China Shanghai</w:t>
      </w:r>
      <w:r>
        <w:t xml:space="preserve"> </w:t>
      </w:r>
      <w:r>
        <w:t xml:space="preserve">is a dynamic interplay of historical tradition and modern innovation. The city’s strategic significance necessitates that officers be adept not only in conventional warfare but also in navigating the complexities of urban environments, technological disruptions, and global diplomacy. As academic literature continues to explore these themes, it becomes evident that</w:t>
      </w:r>
      <w:r>
        <w:t xml:space="preserve"> </w:t>
      </w:r>
      <w:r>
        <w:rPr>
          <w:bCs/>
          <w:b/>
        </w:rPr>
        <w:t xml:space="preserve">Shanghai</w:t>
      </w:r>
      <w:r>
        <w:t xml:space="preserve"> </w:t>
      </w:r>
      <w:r>
        <w:t xml:space="preserve">will remain a crucible for shaping the future of military leadership in China.</w:t>
      </w:r>
    </w:p>
    <w:p>
      <w:pPr>
        <w:pStyle w:val="BodyText"/>
      </w:pPr>
      <w:r>
        <w:t xml:space="preserve">This review underscores the importance of integrating local context—such as Shanghai’s economic and geographical attributes—into broader discussions about military officers. By doing so, policymakers and researchers can better address the evolving needs of China’s defense apparatus in an era defined by globalization and technological rivalry.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China Shanghai</dc:title>
  <dc:creator/>
  <cp:keywords/>
  <dcterms:created xsi:type="dcterms:W3CDTF">2026-09-28T02:44:32Z</dcterms:created>
  <dcterms:modified xsi:type="dcterms:W3CDTF">2026-09-28T02:44:32Z</dcterms:modified>
</cp:coreProperties>
</file>

<file path=docProps/custom.xml><?xml version="1.0" encoding="utf-8"?>
<Properties xmlns="http://schemas.openxmlformats.org/officeDocument/2006/custom-properties" xmlns:vt="http://schemas.openxmlformats.org/officeDocument/2006/docPropsVTypes"/>
</file>