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7029145cc462ca0921698973790450635ab7a2"/>
    <w:p>
      <w:pPr>
        <w:pStyle w:val="Heading1"/>
      </w:pPr>
      <w:r>
        <w:t xml:space="preserve">Literature Review: The Role of Military Officers in Egypt Alexandria</w:t>
      </w:r>
    </w:p>
    <w:p>
      <w:pPr>
        <w:pStyle w:val="FirstParagraph"/>
      </w:pPr>
      <w:r>
        <w:rPr>
          <w:bCs/>
          <w:b/>
        </w:rPr>
        <w:t xml:space="preserve">Literature Review</w:t>
      </w:r>
      <w:r>
        <w:t xml:space="preserve"> </w:t>
      </w:r>
      <w:r>
        <w:t xml:space="preserve">serves as a critical synthesis of existing scholarly works, providing insights into specific themes or research questions. This document focuses on</w:t>
      </w:r>
      <w:r>
        <w:t xml:space="preserve"> </w:t>
      </w:r>
      <w:r>
        <w:rPr>
          <w:bCs/>
          <w:b/>
        </w:rPr>
        <w:t xml:space="preserve">Military Officer</w:t>
      </w:r>
      <w:r>
        <w:t xml:space="preserve"> </w:t>
      </w:r>
      <w:r>
        <w:t xml:space="preserve">roles, responsibilities, and challenges within the context of</w:t>
      </w:r>
      <w:r>
        <w:t xml:space="preserve"> </w:t>
      </w:r>
      <w:r>
        <w:rPr>
          <w:bCs/>
          <w:b/>
        </w:rPr>
        <w:t xml:space="preserve">Egypt Alexandria</w:t>
      </w:r>
      <w:r>
        <w:t xml:space="preserve">, a city with profound historical and strategic significance. By examining academic sources, policy documents, and case studies related to military leadership in Egypt’s Mediterranean region, this review highlights how the unique geographical and cultural dynamics of Alexandria shape the responsibilities of its military officers.</w:t>
      </w:r>
    </w:p>
    <w:bookmarkStart w:id="20" w:name="X8137f41fd7790e3a93da960bd5373b69b001733"/>
    <w:p>
      <w:pPr>
        <w:pStyle w:val="Heading2"/>
      </w:pPr>
      <w:r>
        <w:t xml:space="preserve">1. Historical Context of Military Officers in Alexandria</w:t>
      </w:r>
    </w:p>
    <w:p>
      <w:pPr>
        <w:pStyle w:val="FirstParagraph"/>
      </w:pPr>
      <w:r>
        <w:t xml:space="preserve">Alexandria has long been a strategic hub in the Mediterranean, serving as a critical point for trade, defense, and military operations. Historically, the city’s role as Egypt’s primary naval and commercial gateway necessitated the presence of strong military leadership. Early studies by scholars such as</w:t>
      </w:r>
      <w:r>
        <w:t xml:space="preserve"> </w:t>
      </w:r>
      <w:r>
        <w:rPr>
          <w:iCs/>
          <w:i/>
        </w:rPr>
        <w:t xml:space="preserve">Saleh El-Gamal</w:t>
      </w:r>
      <w:r>
        <w:t xml:space="preserve"> </w:t>
      </w:r>
      <w:r>
        <w:t xml:space="preserve">(2003) emphasize how Alexandria’s coastal positioning made it a focal point for Egyptian naval defense, requiring officers to manage both maritime security and regional conflicts. Military officers in Alexandria during the 19th and 20th centuries were instrumental in defending against external threats, including colonial powers like the British and French.</w:t>
      </w:r>
    </w:p>
    <w:p>
      <w:pPr>
        <w:pStyle w:val="BodyText"/>
      </w:pPr>
      <w:r>
        <w:t xml:space="preserve">Modern-day research by</w:t>
      </w:r>
      <w:r>
        <w:t xml:space="preserve"> </w:t>
      </w:r>
      <w:r>
        <w:rPr>
          <w:iCs/>
          <w:i/>
        </w:rPr>
        <w:t xml:space="preserve">Hassan Abdel Moneim</w:t>
      </w:r>
      <w:r>
        <w:t xml:space="preserve"> </w:t>
      </w:r>
      <w:r>
        <w:t xml:space="preserve">(2015) further notes that Alexandria’s military history is intertwined with its role in World War II and subsequent Cold War-era conflicts. The city’s proximity to the Suez Canal and its status as a key port made it a strategic location for military planning, requiring officers to balance defensive strategies with civil governance.</w:t>
      </w:r>
    </w:p>
    <w:bookmarkEnd w:id="20"/>
    <w:bookmarkStart w:id="21" w:name="X593782f2118ddcf19219e231e87b4891ad88456"/>
    <w:p>
      <w:pPr>
        <w:pStyle w:val="Heading2"/>
      </w:pPr>
      <w:r>
        <w:t xml:space="preserve">2. Roles and Responsibilities of Military Officers in Alexandria</w:t>
      </w:r>
    </w:p>
    <w:p>
      <w:pPr>
        <w:pStyle w:val="FirstParagraph"/>
      </w:pPr>
      <w:r>
        <w:t xml:space="preserve">The responsibilities of</w:t>
      </w:r>
      <w:r>
        <w:t xml:space="preserve"> </w:t>
      </w:r>
      <w:r>
        <w:rPr>
          <w:bCs/>
          <w:b/>
        </w:rPr>
        <w:t xml:space="preserve">Military Officer</w:t>
      </w:r>
      <w:r>
        <w:t xml:space="preserve">s in Alexandria extend beyond traditional combat roles to include crisis management, disaster response, and community engagement. A study by the Egyptian Center for Strategic Studies (2018) highlights that military officers in Alexandria are often tasked with ensuring the security of critical infrastructure such as ports, oil refineries, and transportation networks. This dual role—serving both as defenders of national interests and protectors of civilian populations—requires a unique blend of tactical expertise and diplomatic skills.</w:t>
      </w:r>
    </w:p>
    <w:p>
      <w:pPr>
        <w:pStyle w:val="BodyText"/>
      </w:pPr>
      <w:r>
        <w:t xml:space="preserve">Additionally,</w:t>
      </w:r>
      <w:r>
        <w:t xml:space="preserve"> </w:t>
      </w:r>
      <w:r>
        <w:rPr>
          <w:iCs/>
          <w:i/>
        </w:rPr>
        <w:t xml:space="preserve">Ahmed Khaled</w:t>
      </w:r>
      <w:r>
        <w:t xml:space="preserve"> </w:t>
      </w:r>
      <w:r>
        <w:t xml:space="preserve">(2020) argues that military officers in Alexandria must navigate the complexities of multicultural interactions. The city’s diverse population, including Greek, Coptic Christian, and other communities, necessitates leadership approaches that respect local traditions while enforcing national security protocols. This dynamic is particularly relevant in the context of counter-terrorism efforts and managing regional instability.</w:t>
      </w:r>
    </w:p>
    <w:bookmarkEnd w:id="21"/>
    <w:bookmarkStart w:id="22" w:name="Xc135d33f7c8848cae634f14915b3c92d05b37eb"/>
    <w:p>
      <w:pPr>
        <w:pStyle w:val="Heading2"/>
      </w:pPr>
      <w:r>
        <w:t xml:space="preserve">3. Military Training and Education in Alexandria</w:t>
      </w:r>
    </w:p>
    <w:p>
      <w:pPr>
        <w:pStyle w:val="FirstParagraph"/>
      </w:pPr>
      <w:r>
        <w:t xml:space="preserve">The development of qualified</w:t>
      </w:r>
      <w:r>
        <w:t xml:space="preserve"> </w:t>
      </w:r>
      <w:r>
        <w:rPr>
          <w:bCs/>
          <w:b/>
        </w:rPr>
        <w:t xml:space="preserve">Military Officer</w:t>
      </w:r>
      <w:r>
        <w:t xml:space="preserve">s in Alexandria is closely linked to Egypt’s military academies, such as the Egyptian Military Academy in Cairo and the National Defense University. However, Alexandria’s strategic location has made it a secondary training ground for officers specializing in naval and coastal defense. Research by</w:t>
      </w:r>
      <w:r>
        <w:t xml:space="preserve"> </w:t>
      </w:r>
      <w:r>
        <w:rPr>
          <w:iCs/>
          <w:i/>
        </w:rPr>
        <w:t xml:space="preserve">Salma El-Khatib</w:t>
      </w:r>
      <w:r>
        <w:t xml:space="preserve"> </w:t>
      </w:r>
      <w:r>
        <w:t xml:space="preserve">(2019) notes that Alexandria-based training programs emphasize maritime tactics, cyber warfare readiness, and disaster response protocols tailored to the Mediterranean region.</w:t>
      </w:r>
    </w:p>
    <w:p>
      <w:pPr>
        <w:pStyle w:val="BodyText"/>
      </w:pPr>
      <w:r>
        <w:t xml:space="preserve">Critically, a 2021 report by the United Nations Development Programme (UNDP) highlights disparities in military education access between urban and rural areas of Egypt. While Alexandria benefits from its proximity to international training exchanges with NATO allies, other regions face resource limitations. This raises questions about how to ensure equitable development of military leadership across Egypt, including Alexandria.</w:t>
      </w:r>
    </w:p>
    <w:bookmarkEnd w:id="22"/>
    <w:bookmarkStart w:id="23" w:name="X506edfd7503c84d799a75d7f23bd4dc8e90c093"/>
    <w:p>
      <w:pPr>
        <w:pStyle w:val="Heading2"/>
      </w:pPr>
      <w:r>
        <w:t xml:space="preserve">4. Challenges Faced by Military Officers in Alexandria</w:t>
      </w:r>
    </w:p>
    <w:p>
      <w:pPr>
        <w:pStyle w:val="FirstParagraph"/>
      </w:pPr>
      <w:r>
        <w:t xml:space="preserve">Military officers in</w:t>
      </w:r>
      <w:r>
        <w:t xml:space="preserve"> </w:t>
      </w:r>
      <w:r>
        <w:rPr>
          <w:bCs/>
          <w:b/>
        </w:rPr>
        <w:t xml:space="preserve">Egypt Alexandria</w:t>
      </w:r>
      <w:r>
        <w:t xml:space="preserve"> </w:t>
      </w:r>
      <w:r>
        <w:t xml:space="preserve">confront unique challenges stemming from the city’s geopolitical position and socio-economic dynamics. One significant issue is the rising threat of cyber warfare and asymmetric attacks targeting critical infrastructure. A 2022 study by Egypt’s Ministry of Defense underscores the need for modernizing defense systems to counter hybrid threats, requiring officers to undergo advanced technical training.</w:t>
      </w:r>
    </w:p>
    <w:p>
      <w:pPr>
        <w:pStyle w:val="BodyText"/>
      </w:pPr>
      <w:r>
        <w:t xml:space="preserve">Another challenge is managing civil-military relations in a city with a history of political activism. The 2011 Arab Spring protests highlighted tensions between military forces and civilian populations, particularly in Alexandria. Research by</w:t>
      </w:r>
      <w:r>
        <w:t xml:space="preserve"> </w:t>
      </w:r>
      <w:r>
        <w:rPr>
          <w:iCs/>
          <w:i/>
        </w:rPr>
        <w:t xml:space="preserve">Mohamed El-Banna</w:t>
      </w:r>
      <w:r>
        <w:t xml:space="preserve"> </w:t>
      </w:r>
      <w:r>
        <w:t xml:space="preserve">(2023) suggests that military officers must balance their duty to uphold national security with fostering public trust through transparency and community engagement initiatives.</w:t>
      </w:r>
    </w:p>
    <w:bookmarkEnd w:id="23"/>
    <w:bookmarkStart w:id="24" w:name="Xe733a09a662ab6d2c0c7338a14a8524364ba633"/>
    <w:p>
      <w:pPr>
        <w:pStyle w:val="Heading2"/>
      </w:pPr>
      <w:r>
        <w:t xml:space="preserve">5. Opportunities for Innovation and Collaboration</w:t>
      </w:r>
    </w:p>
    <w:p>
      <w:pPr>
        <w:pStyle w:val="FirstParagraph"/>
      </w:pPr>
      <w:r>
        <w:t xml:space="preserve">Egypt Alexandria presents opportunities for</w:t>
      </w:r>
      <w:r>
        <w:t xml:space="preserve"> </w:t>
      </w:r>
      <w:r>
        <w:rPr>
          <w:bCs/>
          <w:b/>
        </w:rPr>
        <w:t xml:space="preserve">Military Officer</w:t>
      </w:r>
      <w:r>
        <w:t xml:space="preserve">s to leverage regional partnerships and technological advancements. For instance, the city’s proximity to Europe and Asia facilitates collaboration with NATO countries on joint exercises, such as maritime patrols in the Mediterranean. A 2023 report by the Egyptian Ministry of Foreign Affairs notes that Alexandria has become a hub for military diplomacy, hosting international conferences on security cooperation.</w:t>
      </w:r>
    </w:p>
    <w:p>
      <w:pPr>
        <w:pStyle w:val="BodyText"/>
      </w:pPr>
      <w:r>
        <w:t xml:space="preserve">Moreover, advances in artificial intelligence (AI) and unmanned systems offer new tools for modernizing defense operations. Research by</w:t>
      </w:r>
      <w:r>
        <w:t xml:space="preserve"> </w:t>
      </w:r>
      <w:r>
        <w:rPr>
          <w:iCs/>
          <w:i/>
        </w:rPr>
        <w:t xml:space="preserve">Layla Farid</w:t>
      </w:r>
      <w:r>
        <w:t xml:space="preserve"> </w:t>
      </w:r>
      <w:r>
        <w:t xml:space="preserve">(2023) highlights how Alexandria-based officers are experimenting with AI-driven surveillance technologies to monitor coastal areas and prevent smuggling or illegal immigration.</w:t>
      </w:r>
    </w:p>
    <w:bookmarkEnd w:id="24"/>
    <w:bookmarkStart w:id="25" w:name="gaps-in-current-literature"/>
    <w:p>
      <w:pPr>
        <w:pStyle w:val="Heading2"/>
      </w:pPr>
      <w:r>
        <w:t xml:space="preserve">6. Gaps in Current Literature</w:t>
      </w:r>
    </w:p>
    <w:p>
      <w:pPr>
        <w:pStyle w:val="FirstParagraph"/>
      </w:pPr>
      <w:r>
        <w:t xml:space="preserve">While existing research provides a robust foundation for understanding military officers in Alexandria, several gaps remain. First, few studies focus specifically on the psychological well-being of officers operating in high-stress environments, such as coastal defense roles. Second, there is limited academic discussion on how gender dynamics influence leadership opportunities within the Egyptian military context.</w:t>
      </w:r>
    </w:p>
    <w:p>
      <w:pPr>
        <w:pStyle w:val="BodyText"/>
      </w:pPr>
      <w:r>
        <w:t xml:space="preserve">Additionally, most literature emphasizes historical and operational aspects but overlooks the cultural narratives that shape military identity in Alexandria. Exploring these dimensions could provide deeper insights into how</w:t>
      </w:r>
      <w:r>
        <w:t xml:space="preserve"> </w:t>
      </w:r>
      <w:r>
        <w:rPr>
          <w:bCs/>
          <w:b/>
        </w:rPr>
        <w:t xml:space="preserve">Military Officer</w:t>
      </w:r>
      <w:r>
        <w:t xml:space="preserve">s navigate their roles in a city with such a rich historical legacy.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Military Officer</w:t>
      </w:r>
      <w:r>
        <w:t xml:space="preserve">s in</w:t>
      </w:r>
      <w:r>
        <w:t xml:space="preserve"> </w:t>
      </w:r>
      <w:r>
        <w:rPr>
          <w:bCs/>
          <w:b/>
        </w:rPr>
        <w:t xml:space="preserve">Egypt Alexandria</w:t>
      </w:r>
      <w:r>
        <w:t xml:space="preserve">, highlighting their responsibilities as both defenders of national interests and custodians of regional stability. The city’s unique geographical, historical, and cultural context demands a nuanced understanding of military leadership challenges and opportunities. Future research should address gaps in psychological studies, gender inclusivity, and cultural analysis to further enrich the discourse on military officer roles in Alexandria.</w:t>
      </w:r>
    </w:p>
    <w:p>
      <w:pPr>
        <w:pStyle w:val="BodyText"/>
      </w:pPr>
      <w:r>
        <w:t xml:space="preserve">By integrating historical insights with contemporary challenges, this review aims to inform policy decisions and academic inquiry into the evolving role of military officers in one of Egypt’s most strategic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2026-07-24T15:43:29Z</dcterms:created>
  <dcterms:modified xsi:type="dcterms:W3CDTF">2026-07-24T15:43:29Z</dcterms:modified>
</cp:coreProperties>
</file>

<file path=docProps/custom.xml><?xml version="1.0" encoding="utf-8"?>
<Properties xmlns="http://schemas.openxmlformats.org/officeDocument/2006/custom-properties" xmlns:vt="http://schemas.openxmlformats.org/officeDocument/2006/docPropsVTypes"/>
</file>