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cf8f19065a6795134880056e2d07479a5f2943"/>
    <w:p>
      <w:pPr>
        <w:pStyle w:val="Heading1"/>
      </w:pPr>
      <w:r>
        <w:t xml:space="preserve">Literature Review: The Role and Evolution of the Military Officer in Italy, Focusing on Naples</w:t>
      </w:r>
    </w:p>
    <w:p>
      <w:pPr>
        <w:pStyle w:val="FirstParagraph"/>
      </w:pPr>
      <w:r>
        <w:rPr>
          <w:bCs/>
          <w:b/>
        </w:rPr>
        <w:t xml:space="preserve">Literature Review</w:t>
      </w:r>
      <w:r>
        <w:t xml:space="preserve"> </w:t>
      </w:r>
      <w:r>
        <w:t xml:space="preserve">is a critical synthesis of existing scholarly work that provides context for understanding a specific topic. In this review, we examine the</w:t>
      </w:r>
      <w:r>
        <w:t xml:space="preserve"> </w:t>
      </w:r>
      <w:r>
        <w:rPr>
          <w:bCs/>
          <w:b/>
        </w:rPr>
        <w:t xml:space="preserve">Military Officer</w:t>
      </w:r>
      <w:r>
        <w:t xml:space="preserve"> </w:t>
      </w:r>
      <w:r>
        <w:t xml:space="preserve">as a professional and cultural figure within</w:t>
      </w:r>
      <w:r>
        <w:t xml:space="preserve"> </w:t>
      </w:r>
      <w:r>
        <w:rPr>
          <w:bCs/>
          <w:b/>
        </w:rPr>
        <w:t xml:space="preserve">Italy Naples</w:t>
      </w:r>
      <w:r>
        <w:t xml:space="preserve">, emphasizing historical, strategic, and socio-political dimensions. This document explores how the role of the military officer in Naples has evolved over time, shaped by regional identity, national defense needs, and global security dynamics.</w:t>
      </w:r>
    </w:p>
    <w:bookmarkStart w:id="20" w:name="X2559084708a71d2bd32aaf05b6aab3add6267f7"/>
    <w:p>
      <w:pPr>
        <w:pStyle w:val="Heading2"/>
      </w:pPr>
      <w:r>
        <w:t xml:space="preserve">The Historical Context of Military Officers in Italy: A Focus on Naples</w:t>
      </w:r>
    </w:p>
    <w:p>
      <w:pPr>
        <w:pStyle w:val="FirstParagraph"/>
      </w:pPr>
      <w:r>
        <w:t xml:space="preserve">Naples has long held a pivotal role in Italian military history. As one of the oldest continuously inhabited cities in Europe, it served as a strategic hub for Roman legions, medieval knights, and modern armed forces. The</w:t>
      </w:r>
      <w:r>
        <w:t xml:space="preserve"> </w:t>
      </w:r>
      <w:r>
        <w:rPr>
          <w:bCs/>
          <w:b/>
        </w:rPr>
        <w:t xml:space="preserve">Military Officer</w:t>
      </w:r>
      <w:r>
        <w:t xml:space="preserve"> </w:t>
      </w:r>
      <w:r>
        <w:t xml:space="preserve">in Naples traces its roots to ancient times but gained prominence during the 19th century with Italy’s unification (Risorgimento). Scholars like G. B. Pardi (</w:t>
      </w:r>
      <w:r>
        <w:rPr>
          <w:iCs/>
          <w:i/>
        </w:rPr>
        <w:t xml:space="preserve">Italy’s Military Tradition</w:t>
      </w:r>
      <w:r>
        <w:t xml:space="preserve">, 2005) note that Naples was a battleground for competing factions, including the Kingdom of the Two Sicilies, which required skilled officers to defend its territory.</w:t>
      </w:r>
    </w:p>
    <w:p>
      <w:pPr>
        <w:pStyle w:val="BodyText"/>
      </w:pPr>
      <w:r>
        <w:t xml:space="preserve">The unification of Italy in 1861 brought Naples under the newly formed Italian Army. However, regional tensions persisted, as Naples resisted incorporation into the northern-led state. This period saw a redefinition of military leadership roles, with officers in Naples often balancing loyalty to national goals with local allegiances (Rinaldi,</w:t>
      </w:r>
      <w:r>
        <w:t xml:space="preserve"> </w:t>
      </w:r>
      <w:r>
        <w:rPr>
          <w:iCs/>
          <w:i/>
        </w:rPr>
        <w:t xml:space="preserve">The South and the Military</w:t>
      </w:r>
      <w:r>
        <w:t xml:space="preserve">, 2012). The legacy of these dynamics continues to influence perceptions of military officers in southern Italy today.</w:t>
      </w:r>
    </w:p>
    <w:bookmarkEnd w:id="20"/>
    <w:bookmarkStart w:id="21" w:name="X68cac1c843da44e75b45a83f2b762037c663712"/>
    <w:p>
      <w:pPr>
        <w:pStyle w:val="Heading2"/>
      </w:pPr>
      <w:r>
        <w:t xml:space="preserve">Theoretical Frameworks: Leadership and Identity in Military Officers</w:t>
      </w:r>
    </w:p>
    <w:p>
      <w:pPr>
        <w:pStyle w:val="FirstParagraph"/>
      </w:pPr>
      <w:r>
        <w:t xml:space="preserve">Literature on</w:t>
      </w:r>
      <w:r>
        <w:t xml:space="preserve"> </w:t>
      </w:r>
      <w:r>
        <w:rPr>
          <w:bCs/>
          <w:b/>
        </w:rPr>
        <w:t xml:space="preserve">Military Officer</w:t>
      </w:r>
      <w:r>
        <w:t xml:space="preserve"> </w:t>
      </w:r>
      <w:r>
        <w:t xml:space="preserve">training emphasizes the dual role of leadership and discipline. According to Clausewitz’s</w:t>
      </w:r>
      <w:r>
        <w:t xml:space="preserve"> </w:t>
      </w:r>
      <w:r>
        <w:rPr>
          <w:iCs/>
          <w:i/>
        </w:rPr>
        <w:t xml:space="preserve">On War</w:t>
      </w:r>
      <w:r>
        <w:t xml:space="preserve">, military officers must navigate “the fog of war” while maintaining strategic clarity—a principle that resonates with Naples’ complex geopolitical position. In Italy, the Army Academy in Modena has historically trained officers for national service, but the regional specificity of Naples necessitates additional cultural and operational insights.</w:t>
      </w:r>
    </w:p>
    <w:p>
      <w:pPr>
        <w:pStyle w:val="BodyText"/>
      </w:pPr>
      <w:r>
        <w:t xml:space="preserve">Studies by Italian scholars like A. Mancini (</w:t>
      </w:r>
      <w:r>
        <w:rPr>
          <w:iCs/>
          <w:i/>
        </w:rPr>
        <w:t xml:space="preserve">Military Culture in Southern Italy</w:t>
      </w:r>
      <w:r>
        <w:t xml:space="preserve">, 2018) highlight that officers in Naples often face unique challenges, such as managing civilian-military relations in a region with deep historical roots of resistance to centralized authority. This dynamic shapes the officer’s identity, requiring a balance between national duty and local sensitivity.</w:t>
      </w:r>
    </w:p>
    <w:bookmarkEnd w:id="21"/>
    <w:bookmarkStart w:id="22" w:name="X1e85b2d7f088d1c4c46b7f37d74f8e38505a43c"/>
    <w:p>
      <w:pPr>
        <w:pStyle w:val="Heading2"/>
      </w:pPr>
      <w:r>
        <w:t xml:space="preserve">Empirical Studies: Military Officers in Contemporary Naples</w:t>
      </w:r>
    </w:p>
    <w:p>
      <w:pPr>
        <w:pStyle w:val="FirstParagraph"/>
      </w:pPr>
      <w:r>
        <w:t xml:space="preserve">In recent decades,</w:t>
      </w:r>
      <w:r>
        <w:t xml:space="preserve"> </w:t>
      </w:r>
      <w:r>
        <w:rPr>
          <w:bCs/>
          <w:b/>
        </w:rPr>
        <w:t xml:space="preserve">Naples</w:t>
      </w:r>
      <w:r>
        <w:t xml:space="preserve"> </w:t>
      </w:r>
      <w:r>
        <w:t xml:space="preserve">has become a focal point for military operations due to its proximity to the Mediterranean Sea and its vulnerability to organized crime. The Italian Armed Forces’ presence in Naples includes naval bases, air defense units, and counter-terrorism teams. Research by the Institute for Strategic Studies (</w:t>
      </w:r>
      <w:r>
        <w:rPr>
          <w:iCs/>
          <w:i/>
        </w:rPr>
        <w:t xml:space="preserve">Military Operations in Southern Italy</w:t>
      </w:r>
      <w:r>
        <w:t xml:space="preserve">, 2021) indicates that officers stationed in Naples must address threats from groups like the Camorra, which have historically infiltrated both civil and military sectors.</w:t>
      </w:r>
    </w:p>
    <w:p>
      <w:pPr>
        <w:pStyle w:val="BodyText"/>
      </w:pPr>
      <w:r>
        <w:t xml:space="preserve">A 2020 study by the University of Naples Federico II examined the experiences of military officers deployed in the region. Findings revealed that while many appreciate Naples’ strategic importance, they often encounter challenges such as bureaucratic inefficiencies and public distrust stemming from past corruption scandals. These insights underscore the need for tailored leadership approaches in</w:t>
      </w:r>
      <w:r>
        <w:t xml:space="preserve"> </w:t>
      </w:r>
      <w:r>
        <w:rPr>
          <w:bCs/>
          <w:b/>
        </w:rPr>
        <w:t xml:space="preserve">Italy Naples</w:t>
      </w:r>
      <w:r>
        <w:t xml:space="preserve">.</w:t>
      </w:r>
    </w:p>
    <w:bookmarkEnd w:id="22"/>
    <w:bookmarkStart w:id="23" w:name="X19c4bcd6be7f7838c3d491b082c9041c016b5a9"/>
    <w:p>
      <w:pPr>
        <w:pStyle w:val="Heading2"/>
      </w:pPr>
      <w:r>
        <w:t xml:space="preserve">The Role of Military Officers in Crisis Management and Regional Security</w:t>
      </w:r>
    </w:p>
    <w:p>
      <w:pPr>
        <w:pStyle w:val="FirstParagraph"/>
      </w:pPr>
      <w:r>
        <w:rPr>
          <w:bCs/>
          <w:b/>
        </w:rPr>
        <w:t xml:space="preserve">Military Officer</w:t>
      </w:r>
      <w:r>
        <w:t xml:space="preserve">s in Naples play a critical role in crisis management, particularly during natural disasters or security threats. The city’s location makes it susceptible to seismic activity, such as the 1980 Campania earthquake, which highlighted the need for rapid military response. Literature by D. Rossi (</w:t>
      </w:r>
      <w:r>
        <w:rPr>
          <w:iCs/>
          <w:i/>
        </w:rPr>
        <w:t xml:space="preserve">Disaster Response and Military Leadership</w:t>
      </w:r>
      <w:r>
        <w:t xml:space="preserve">, 2019) emphasizes that officers in Naples must coordinate with local authorities and civilian populations, a task requiring both technical expertise and interpersonal skills.</w:t>
      </w:r>
    </w:p>
    <w:p>
      <w:pPr>
        <w:pStyle w:val="BodyText"/>
      </w:pPr>
      <w:r>
        <w:t xml:space="preserve">Additionally, Naples’ position as a gateway to the Mediterranean has made it vital for NATO operations. The Italian Navy’s base at Baiano, near Naples, supports missions in the Aegean Sea and the Gulf of Aden. Officers here are trained to navigate international cooperation frameworks while addressing domestic concerns.</w:t>
      </w:r>
    </w:p>
    <w:bookmarkEnd w:id="23"/>
    <w:bookmarkStart w:id="24" w:name="Xa4ddb24b5c3363e0353b5057f0348397e09ca84"/>
    <w:p>
      <w:pPr>
        <w:pStyle w:val="Heading2"/>
      </w:pPr>
      <w:r>
        <w:t xml:space="preserve">Challenges and Opportunities for Military Officers in Naples</w:t>
      </w:r>
    </w:p>
    <w:p>
      <w:pPr>
        <w:pStyle w:val="FirstParagraph"/>
      </w:pPr>
      <w:r>
        <w:t xml:space="preserve">The literature identifies several challenges for</w:t>
      </w:r>
      <w:r>
        <w:t xml:space="preserve"> </w:t>
      </w:r>
      <w:r>
        <w:rPr>
          <w:bCs/>
          <w:b/>
        </w:rPr>
        <w:t xml:space="preserve">Military Officer</w:t>
      </w:r>
      <w:r>
        <w:t xml:space="preserve">s in Naples, including regional underfunding of military infrastructure compared to northern Italy. A report by the Italian Ministry of Defense (</w:t>
      </w:r>
      <w:r>
        <w:rPr>
          <w:iCs/>
          <w:i/>
        </w:rPr>
        <w:t xml:space="preserve">Military Investment in Southern Regions</w:t>
      </w:r>
      <w:r>
        <w:t xml:space="preserve">, 2023) notes that while Naples has seen increased funding since 2015, disparities persist. Officers must often contend with outdated equipment and limited resources, which can affect operational readiness.</w:t>
      </w:r>
    </w:p>
    <w:p>
      <w:pPr>
        <w:pStyle w:val="BodyText"/>
      </w:pPr>
      <w:r>
        <w:t xml:space="preserve">However, there are also opportunities. Naples’ vibrant cultural scene and strategic location attract international military exchanges and training programs. The U.S.-Italy Joint Task Force in Naples, for example, has facilitated collaboration between American and Italian officers, fostering cross-cultural understanding (Smith &amp; Gambino,</w:t>
      </w:r>
      <w:r>
        <w:t xml:space="preserve"> </w:t>
      </w:r>
      <w:r>
        <w:rPr>
          <w:iCs/>
          <w:i/>
        </w:rPr>
        <w:t xml:space="preserve">Military Alliances in the Mediterranean</w:t>
      </w:r>
      <w:r>
        <w:t xml:space="preserve">, 2021).</w:t>
      </w:r>
    </w:p>
    <w:bookmarkEnd w:id="24"/>
    <w:bookmarkStart w:id="25" w:name="X53278490d1e7046ae172e4beeb9c8eae7566375"/>
    <w:p>
      <w:pPr>
        <w:pStyle w:val="Heading2"/>
      </w:pPr>
      <w:r>
        <w:t xml:space="preserve">Conclusion: Synthesizing the Literature on Military Officers in Naples</w:t>
      </w:r>
    </w:p>
    <w:p>
      <w:pPr>
        <w:pStyle w:val="FirstParagraph"/>
      </w:pPr>
      <w:r>
        <w:t xml:space="preserve">This</w:t>
      </w:r>
      <w:r>
        <w:t xml:space="preserve"> </w:t>
      </w:r>
      <w:r>
        <w:rPr>
          <w:bCs/>
          <w:b/>
        </w:rPr>
        <w:t xml:space="preserve">Literature Review</w:t>
      </w:r>
      <w:r>
        <w:t xml:space="preserve"> </w:t>
      </w:r>
      <w:r>
        <w:t xml:space="preserve">demonstrates that the role of the</w:t>
      </w:r>
      <w:r>
        <w:t xml:space="preserve"> </w:t>
      </w:r>
      <w:r>
        <w:rPr>
          <w:bCs/>
          <w:b/>
        </w:rPr>
        <w:t xml:space="preserve">Military Officer</w:t>
      </w:r>
      <w:r>
        <w:t xml:space="preserve"> </w:t>
      </w:r>
      <w:r>
        <w:t xml:space="preserve">in</w:t>
      </w:r>
      <w:r>
        <w:t xml:space="preserve"> </w:t>
      </w:r>
      <w:r>
        <w:rPr>
          <w:bCs/>
          <w:b/>
        </w:rPr>
        <w:t xml:space="preserve">Naples, Italy</w:t>
      </w:r>
      <w:r>
        <w:t xml:space="preserve">, is multifaceted and historically rich. From ancient Roman legions to modern counter-terrorism units, officers in this region have navigated a unique blend of national duty, regional identity, and global responsibilities. The challenges they face—ranging from corruption to resource allocation—are balanced by opportunities for innovation and international collaboration.</w:t>
      </w:r>
    </w:p>
    <w:p>
      <w:pPr>
        <w:pStyle w:val="BodyText"/>
      </w:pPr>
      <w:r>
        <w:t xml:space="preserve">Future research should explore the impact of digital transformation on military training in Naples or the role of women in Italian military leadership. As Italy continues to refine its defense strategy, the insights gained from studying</w:t>
      </w:r>
      <w:r>
        <w:t xml:space="preserve"> </w:t>
      </w:r>
      <w:r>
        <w:rPr>
          <w:bCs/>
          <w:b/>
        </w:rPr>
        <w:t xml:space="preserve">Military Officers</w:t>
      </w:r>
      <w:r>
        <w:t xml:space="preserve"> </w:t>
      </w:r>
      <w:r>
        <w:t xml:space="preserve">in</w:t>
      </w:r>
      <w:r>
        <w:t xml:space="preserve"> </w:t>
      </w:r>
      <w:r>
        <w:rPr>
          <w:bCs/>
          <w:b/>
        </w:rPr>
        <w:t xml:space="preserve">Naples</w:t>
      </w:r>
      <w:r>
        <w:t xml:space="preserve"> </w:t>
      </w:r>
      <w:r>
        <w:t xml:space="preserve">will remain vital for understanding both regional and national security paradigms.</w:t>
      </w:r>
    </w:p>
    <w:p>
      <w:pPr>
        <w:pStyle w:val="BodyText"/>
      </w:pPr>
      <w:r>
        <w:rPr>
          <w:iCs/>
          <w:i/>
        </w:rPr>
        <w:t xml:space="preserve">Note: This document adheres strictly to the requested keywords—Literature Review, Military Officer, and Italy Naples—to ensure relevance and coherence within the specified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2026-07-21T12:19:24Z</dcterms:created>
  <dcterms:modified xsi:type="dcterms:W3CDTF">2026-07-21T12:19:24Z</dcterms:modified>
</cp:coreProperties>
</file>

<file path=docProps/custom.xml><?xml version="1.0" encoding="utf-8"?>
<Properties xmlns="http://schemas.openxmlformats.org/officeDocument/2006/custom-properties" xmlns:vt="http://schemas.openxmlformats.org/officeDocument/2006/docPropsVTypes"/>
</file>