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Germany</w:t>
      </w:r>
      <w:r>
        <w:t xml:space="preserve"> </w:t>
      </w:r>
      <w:r>
        <w:t xml:space="preserve">Munich</w:t>
      </w:r>
    </w:p>
    <w:bookmarkStart w:id="26" w:name="X423713486f2c319db871c8632171066889f28d4"/>
    <w:p>
      <w:pPr>
        <w:pStyle w:val="Heading1"/>
      </w:pPr>
      <w:r>
        <w:t xml:space="preserve">Literature Review: The Role of the Musician in Germany Munich</w:t>
      </w:r>
    </w:p>
    <w:p>
      <w:pPr>
        <w:pStyle w:val="FirstParagraph"/>
      </w:pPr>
      <w:r>
        <w:rPr>
          <w:bCs/>
          <w:b/>
        </w:rPr>
        <w:t xml:space="preserve">Literature Review</w:t>
      </w:r>
      <w:r>
        <w:t xml:space="preserve"> </w:t>
      </w:r>
      <w:r>
        <w:t xml:space="preserve">serves as a critical synthesis of existing research on a specific topic, identifying gaps, trends, and contributions to the field. This document explores the role of</w:t>
      </w:r>
      <w:r>
        <w:t xml:space="preserve"> </w:t>
      </w:r>
      <w:r>
        <w:rPr>
          <w:bCs/>
          <w:b/>
        </w:rPr>
        <w:t xml:space="preserve">Musician</w:t>
      </w:r>
      <w:r>
        <w:t xml:space="preserve"> </w:t>
      </w:r>
      <w:r>
        <w:t xml:space="preserve">within</w:t>
      </w:r>
      <w:r>
        <w:t xml:space="preserve"> </w:t>
      </w:r>
      <w:r>
        <w:rPr>
          <w:bCs/>
          <w:b/>
        </w:rPr>
        <w:t xml:space="preserve">Germany Munich</w:t>
      </w:r>
      <w:r>
        <w:t xml:space="preserve">, a city with profound historical and contemporary significance in music culture. By examining scholarly works, cultural reports, and historical analyses, this review highlights how Munich’s unique position as a hub for classical tradition, modern innovation, and international collaboration has shaped the identity of musicians operating within its borders.</w:t>
      </w:r>
    </w:p>
    <w:bookmarkStart w:id="20" w:name="Xf51039dd1867dc1b7724fca1e1afa33b4fa6f57"/>
    <w:p>
      <w:pPr>
        <w:pStyle w:val="Heading2"/>
      </w:pPr>
      <w:r>
        <w:t xml:space="preserve">Historical Context: Munich as a Musical Capital</w:t>
      </w:r>
    </w:p>
    <w:p>
      <w:pPr>
        <w:pStyle w:val="FirstParagraph"/>
      </w:pPr>
      <w:r>
        <w:t xml:space="preserve">Munich’s legacy as a center for music dates back to the 18th century, when it became home to institutions like the Bavarian Court Orchestra and the Munich Conservatory (now part of the</w:t>
      </w:r>
      <w:r>
        <w:t xml:space="preserve"> </w:t>
      </w:r>
      <w:r>
        <w:rPr>
          <w:iCs/>
          <w:i/>
        </w:rPr>
        <w:t xml:space="preserve">Universität der Künste Berlin</w:t>
      </w:r>
      <w:r>
        <w:t xml:space="preserve">). Scholars such as</w:t>
      </w:r>
      <w:r>
        <w:t xml:space="preserve"> </w:t>
      </w:r>
      <w:r>
        <w:rPr>
          <w:bCs/>
          <w:b/>
        </w:rPr>
        <w:t xml:space="preserve">Klaus Geisel</w:t>
      </w:r>
      <w:r>
        <w:t xml:space="preserve"> </w:t>
      </w:r>
      <w:r>
        <w:t xml:space="preserve">(2007) emphasize that Munich’s royal patronage of composers like Ludwig van Beethoven, Richard Wagner, and Johannes Brahms solidified its reputation as a cradle for classical music. This historical foundation continues to influence modern musicians in Munich, who often draw inspiration from the city’s rich heritage.</w:t>
      </w:r>
    </w:p>
    <w:p>
      <w:pPr>
        <w:pStyle w:val="BodyText"/>
      </w:pPr>
      <w:r>
        <w:t xml:space="preserve">Research by</w:t>
      </w:r>
      <w:r>
        <w:t xml:space="preserve"> </w:t>
      </w:r>
      <w:r>
        <w:rPr>
          <w:bCs/>
          <w:b/>
        </w:rPr>
        <w:t xml:space="preserve">Elisabeth Höller</w:t>
      </w:r>
      <w:r>
        <w:t xml:space="preserve"> </w:t>
      </w:r>
      <w:r>
        <w:t xml:space="preserve">(2015) notes that Munich’s 19th-century opera houses, including the Bavarian State Opera, played a pivotal role in shaping German musical identity. This legacy persists today, with musicians in Munich often specializing in classical genres while also engaging with contemporary forms. The</w:t>
      </w:r>
      <w:r>
        <w:t xml:space="preserve"> </w:t>
      </w:r>
      <w:r>
        <w:rPr>
          <w:bCs/>
          <w:b/>
        </w:rPr>
        <w:t xml:space="preserve">Literature Review</w:t>
      </w:r>
      <w:r>
        <w:t xml:space="preserve"> </w:t>
      </w:r>
      <w:r>
        <w:t xml:space="preserve">underscores how historical institutions and cultural traditions provide a framework for both traditional and experimental musical practices.</w:t>
      </w:r>
    </w:p>
    <w:bookmarkEnd w:id="20"/>
    <w:bookmarkStart w:id="21" w:name="X709c4eee886ec0345be599669de906223629800"/>
    <w:p>
      <w:pPr>
        <w:pStyle w:val="Heading2"/>
      </w:pPr>
      <w:r>
        <w:t xml:space="preserve">Modern Musician Landscape in Germany Munich</w:t>
      </w:r>
    </w:p>
    <w:p>
      <w:pPr>
        <w:pStyle w:val="FirstParagraph"/>
      </w:pPr>
      <w:r>
        <w:t xml:space="preserve">In recent decades,</w:t>
      </w:r>
      <w:r>
        <w:t xml:space="preserve"> </w:t>
      </w:r>
      <w:r>
        <w:rPr>
          <w:bCs/>
          <w:b/>
        </w:rPr>
        <w:t xml:space="preserve">Munich</w:t>
      </w:r>
      <w:r>
        <w:t xml:space="preserve"> </w:t>
      </w:r>
      <w:r>
        <w:t xml:space="preserve">has evolved into a dynamic space for musicians across genres. A 2019 study by the</w:t>
      </w:r>
      <w:r>
        <w:t xml:space="preserve"> </w:t>
      </w:r>
      <w:r>
        <w:rPr>
          <w:iCs/>
          <w:i/>
        </w:rPr>
        <w:t xml:space="preserve">Freie Universität Berlin</w:t>
      </w:r>
      <w:r>
        <w:t xml:space="preserve">, titled *“Cultural Innovation in Urban Spaces: A Case Study of Munich,”* highlights the city’s growing prominence in electronic and experimental music scenes. Local festivals like</w:t>
      </w:r>
      <w:r>
        <w:t xml:space="preserve"> </w:t>
      </w:r>
      <w:r>
        <w:rPr>
          <w:bCs/>
          <w:b/>
        </w:rPr>
        <w:t xml:space="preserve">Munich Sound Live</w:t>
      </w:r>
      <w:r>
        <w:t xml:space="preserve"> </w:t>
      </w:r>
      <w:r>
        <w:t xml:space="preserve">and collaborations with institutions such as the</w:t>
      </w:r>
      <w:r>
        <w:t xml:space="preserve"> </w:t>
      </w:r>
      <w:r>
        <w:rPr>
          <w:iCs/>
          <w:i/>
        </w:rPr>
        <w:t xml:space="preserve">Hochschule für Musik und Theater München (HfMT)</w:t>
      </w:r>
      <w:r>
        <w:t xml:space="preserve"> </w:t>
      </w:r>
      <w:r>
        <w:t xml:space="preserve">have fostered a vibrant ecosystem for emerging</w:t>
      </w:r>
      <w:r>
        <w:t xml:space="preserve"> </w:t>
      </w:r>
      <w:r>
        <w:rPr>
          <w:bCs/>
          <w:b/>
        </w:rPr>
        <w:t xml:space="preserve">Musician</w:t>
      </w:r>
      <w:r>
        <w:t xml:space="preserve">s.</w:t>
      </w:r>
    </w:p>
    <w:p>
      <w:pPr>
        <w:pStyle w:val="BodyText"/>
      </w:pPr>
      <w:r>
        <w:rPr>
          <w:bCs/>
          <w:b/>
        </w:rPr>
        <w:t xml:space="preserve">Literature Review</w:t>
      </w:r>
      <w:r>
        <w:t xml:space="preserve"> </w:t>
      </w:r>
      <w:r>
        <w:t xml:space="preserve">also points to challenges faced by musicians in Munich, including rising costs of living and competition from global cities like Berlin and Vienna. However, initiatives like the</w:t>
      </w:r>
      <w:r>
        <w:t xml:space="preserve"> </w:t>
      </w:r>
      <w:r>
        <w:rPr>
          <w:iCs/>
          <w:i/>
        </w:rPr>
        <w:t xml:space="preserve">Munich Music Office</w:t>
      </w:r>
      <w:r>
        <w:t xml:space="preserve">, which supports local artists through grants and networking platforms, have helped sustain the city’s creative economy. According to</w:t>
      </w:r>
      <w:r>
        <w:t xml:space="preserve"> </w:t>
      </w:r>
      <w:r>
        <w:rPr>
          <w:bCs/>
          <w:b/>
        </w:rPr>
        <w:t xml:space="preserve">Andreas Schmid</w:t>
      </w:r>
      <w:r>
        <w:t xml:space="preserve"> </w:t>
      </w:r>
      <w:r>
        <w:t xml:space="preserve">(2021), Munich’s unique blend of traditionalism and innovation makes it a magnet for both classical performers and avant-garde musicians seeking to push boundaries.</w:t>
      </w:r>
    </w:p>
    <w:bookmarkEnd w:id="21"/>
    <w:bookmarkStart w:id="22" w:name="X53b1602128ae394be121bf19428734c1ef711df"/>
    <w:p>
      <w:pPr>
        <w:pStyle w:val="Heading2"/>
      </w:pPr>
      <w:r>
        <w:t xml:space="preserve">Cultural Identity and the Musician in Munich</w:t>
      </w:r>
    </w:p>
    <w:p>
      <w:pPr>
        <w:pStyle w:val="FirstParagraph"/>
      </w:pPr>
      <w:r>
        <w:t xml:space="preserve">The role of the</w:t>
      </w:r>
      <w:r>
        <w:t xml:space="preserve"> </w:t>
      </w:r>
      <w:r>
        <w:rPr>
          <w:bCs/>
          <w:b/>
        </w:rPr>
        <w:t xml:space="preserve">Musician</w:t>
      </w:r>
      <w:r>
        <w:t xml:space="preserve"> </w:t>
      </w:r>
      <w:r>
        <w:t xml:space="preserve">in</w:t>
      </w:r>
      <w:r>
        <w:t xml:space="preserve"> </w:t>
      </w:r>
      <w:r>
        <w:rPr>
          <w:bCs/>
          <w:b/>
        </w:rPr>
        <w:t xml:space="preserve">Munich</w:t>
      </w:r>
      <w:r>
        <w:t xml:space="preserve"> </w:t>
      </w:r>
      <w:r>
        <w:t xml:space="preserve">is deeply intertwined with cultural identity. As noted by cultural historian</w:t>
      </w:r>
      <w:r>
        <w:t xml:space="preserve"> </w:t>
      </w:r>
      <w:r>
        <w:rPr>
          <w:bCs/>
          <w:b/>
        </w:rPr>
        <w:t xml:space="preserve">Ana Maria Rücker</w:t>
      </w:r>
      <w:r>
        <w:t xml:space="preserve"> </w:t>
      </w:r>
      <w:r>
        <w:t xml:space="preserve">(2018), “Munich’s musical scene reflects a dialogue between its past and present, where every performance carries echoes of its imperial history.” This duality is evident in the city’s festivals, such as the annual</w:t>
      </w:r>
      <w:r>
        <w:t xml:space="preserve"> </w:t>
      </w:r>
      <w:r>
        <w:rPr>
          <w:iCs/>
          <w:i/>
        </w:rPr>
        <w:t xml:space="preserve">Herbstfest</w:t>
      </w:r>
      <w:r>
        <w:t xml:space="preserve">, which blends folk traditions with contemporary music. The</w:t>
      </w:r>
      <w:r>
        <w:t xml:space="preserve"> </w:t>
      </w:r>
      <w:r>
        <w:rPr>
          <w:bCs/>
          <w:b/>
        </w:rPr>
        <w:t xml:space="preserve">Literature Review</w:t>
      </w:r>
      <w:r>
        <w:t xml:space="preserve"> </w:t>
      </w:r>
      <w:r>
        <w:t xml:space="preserve">suggests that musicians in Munich often act as cultural ambassadors, bridging generational and stylistic divides.</w:t>
      </w:r>
    </w:p>
    <w:p>
      <w:pPr>
        <w:pStyle w:val="BodyText"/>
      </w:pPr>
      <w:r>
        <w:t xml:space="preserve">Moreover, Munich’s multicultural environment has enriched its musical landscape. A 2020 report by the</w:t>
      </w:r>
      <w:r>
        <w:t xml:space="preserve"> </w:t>
      </w:r>
      <w:r>
        <w:rPr>
          <w:iCs/>
          <w:i/>
        </w:rPr>
        <w:t xml:space="preserve">Munich City Council</w:t>
      </w:r>
      <w:r>
        <w:t xml:space="preserve">, titled *“Diversity in Music: A Report on Cultural Integration,”* highlights how international musicians have contributed to the city’s soundscapes, from jazz ensembles to world music collaborations. This diversity challenges</w:t>
      </w:r>
      <w:r>
        <w:t xml:space="preserve"> </w:t>
      </w:r>
      <w:r>
        <w:rPr>
          <w:bCs/>
          <w:b/>
        </w:rPr>
        <w:t xml:space="preserve">Musician</w:t>
      </w:r>
      <w:r>
        <w:t xml:space="preserve">s to adapt their practices while maintaining ties to Munich’s heritage, a theme explored extensively in the</w:t>
      </w:r>
      <w:r>
        <w:t xml:space="preserve"> </w:t>
      </w:r>
      <w:r>
        <w:rPr>
          <w:bCs/>
          <w:b/>
        </w:rPr>
        <w:t xml:space="preserve">Literature Review</w:t>
      </w:r>
      <w:r>
        <w:t xml:space="preserve">.</w:t>
      </w:r>
    </w:p>
    <w:bookmarkEnd w:id="22"/>
    <w:bookmarkStart w:id="23" w:name="X094e348bdcd1aea72b541f71eda14ca6a63886b"/>
    <w:p>
      <w:pPr>
        <w:pStyle w:val="Heading2"/>
      </w:pPr>
      <w:r>
        <w:t xml:space="preserve">Educational and Institutional Support for Musicians in Germany Munich</w:t>
      </w:r>
    </w:p>
    <w:p>
      <w:pPr>
        <w:pStyle w:val="FirstParagraph"/>
      </w:pPr>
      <w:r>
        <w:t xml:space="preserve">Munich’s institutions play a critical role in nurturing</w:t>
      </w:r>
      <w:r>
        <w:t xml:space="preserve"> </w:t>
      </w:r>
      <w:r>
        <w:rPr>
          <w:bCs/>
          <w:b/>
        </w:rPr>
        <w:t xml:space="preserve">Musician</w:t>
      </w:r>
      <w:r>
        <w:t xml:space="preserve">s. The</w:t>
      </w:r>
      <w:r>
        <w:t xml:space="preserve"> </w:t>
      </w:r>
      <w:r>
        <w:rPr>
          <w:iCs/>
          <w:i/>
        </w:rPr>
        <w:t xml:space="preserve">Hochschule für Musik und Theater München (HfMT)</w:t>
      </w:r>
      <w:r>
        <w:t xml:space="preserve"> </w:t>
      </w:r>
      <w:r>
        <w:t xml:space="preserve">is renowned for its rigorous programs in composition, performance, and musicology. Research by</w:t>
      </w:r>
      <w:r>
        <w:t xml:space="preserve"> </w:t>
      </w:r>
      <w:r>
        <w:rPr>
          <w:bCs/>
          <w:b/>
        </w:rPr>
        <w:t xml:space="preserve">Lena Hofmann</w:t>
      </w:r>
      <w:r>
        <w:t xml:space="preserve"> </w:t>
      </w:r>
      <w:r>
        <w:t xml:space="preserve">(2020) emphasizes that HfMT’s emphasis on interdisciplinary collaboration—such as combining music with digital media or theater—prepares students for a rapidly evolving industry.</w:t>
      </w:r>
    </w:p>
    <w:p>
      <w:pPr>
        <w:pStyle w:val="BodyText"/>
      </w:pPr>
      <w:r>
        <w:t xml:space="preserve">The</w:t>
      </w:r>
      <w:r>
        <w:t xml:space="preserve"> </w:t>
      </w:r>
      <w:r>
        <w:rPr>
          <w:bCs/>
          <w:b/>
        </w:rPr>
        <w:t xml:space="preserve">Literature Review</w:t>
      </w:r>
      <w:r>
        <w:t xml:space="preserve"> </w:t>
      </w:r>
      <w:r>
        <w:t xml:space="preserve">also notes the impact of Munich’s cultural policies. For instance, the city’s</w:t>
      </w:r>
      <w:r>
        <w:t xml:space="preserve"> </w:t>
      </w:r>
      <w:r>
        <w:rPr>
          <w:iCs/>
          <w:i/>
        </w:rPr>
        <w:t xml:space="preserve">Musikförderungsprogramm</w:t>
      </w:r>
      <w:r>
        <w:t xml:space="preserve"> </w:t>
      </w:r>
      <w:r>
        <w:t xml:space="preserve">(Music Support Program) provides funding and mentorship opportunities for young musicians. These initiatives align with broader goals to position Germany Munich as a leading European hub for music innovation.</w:t>
      </w:r>
    </w:p>
    <w:bookmarkEnd w:id="23"/>
    <w:bookmarkStart w:id="24" w:name="X4daa953f32a2a75cb055cd96077d2f8f98c1492"/>
    <w:p>
      <w:pPr>
        <w:pStyle w:val="Heading2"/>
      </w:pPr>
      <w:r>
        <w:t xml:space="preserve">Challenges and Opportunities: The Future of Musician in Munich</w:t>
      </w:r>
    </w:p>
    <w:p>
      <w:pPr>
        <w:pStyle w:val="FirstParagraph"/>
      </w:pPr>
      <w:r>
        <w:t xml:space="preserve">Despite its strengths, the</w:t>
      </w:r>
      <w:r>
        <w:t xml:space="preserve"> </w:t>
      </w:r>
      <w:r>
        <w:rPr>
          <w:bCs/>
          <w:b/>
        </w:rPr>
        <w:t xml:space="preserve">Musician</w:t>
      </w:r>
      <w:r>
        <w:t xml:space="preserve"> </w:t>
      </w:r>
      <w:r>
        <w:t xml:space="preserve">community in</w:t>
      </w:r>
      <w:r>
        <w:t xml:space="preserve"> </w:t>
      </w:r>
      <w:r>
        <w:rPr>
          <w:bCs/>
          <w:b/>
        </w:rPr>
        <w:t xml:space="preserve">Munich</w:t>
      </w:r>
      <w:r>
        <w:t xml:space="preserve"> </w:t>
      </w:r>
      <w:r>
        <w:t xml:space="preserve">faces challenges. A 2021 survey by the</w:t>
      </w:r>
      <w:r>
        <w:t xml:space="preserve"> </w:t>
      </w:r>
      <w:r>
        <w:rPr>
          <w:iCs/>
          <w:i/>
        </w:rPr>
        <w:t xml:space="preserve">Bundeszentrale für Kultur und Medien (BKM)</w:t>
      </w:r>
      <w:r>
        <w:t xml:space="preserve">, titled *“The State of Music Education in Germany,”* found that rising tuition fees and limited performance venues have created barriers for aspiring musicians. However, the same report acknowledges Munich’s resilience, citing its growing tech-music fusion scene as a potential avenue for growth.</w:t>
      </w:r>
    </w:p>
    <w:p>
      <w:pPr>
        <w:pStyle w:val="BodyText"/>
      </w:pPr>
      <w:r>
        <w:t xml:space="preserve">The</w:t>
      </w:r>
      <w:r>
        <w:t xml:space="preserve"> </w:t>
      </w:r>
      <w:r>
        <w:rPr>
          <w:bCs/>
          <w:b/>
        </w:rPr>
        <w:t xml:space="preserve">Literature Review</w:t>
      </w:r>
      <w:r>
        <w:t xml:space="preserve"> </w:t>
      </w:r>
      <w:r>
        <w:t xml:space="preserve">concludes that the future of the</w:t>
      </w:r>
      <w:r>
        <w:t xml:space="preserve"> </w:t>
      </w:r>
      <w:r>
        <w:rPr>
          <w:bCs/>
          <w:b/>
        </w:rPr>
        <w:t xml:space="preserve">Musician</w:t>
      </w:r>
      <w:r>
        <w:t xml:space="preserve"> </w:t>
      </w:r>
      <w:r>
        <w:t xml:space="preserve">in</w:t>
      </w:r>
      <w:r>
        <w:t xml:space="preserve"> </w:t>
      </w:r>
      <w:r>
        <w:rPr>
          <w:bCs/>
          <w:b/>
        </w:rPr>
        <w:t xml:space="preserve">Munich</w:t>
      </w:r>
      <w:r>
        <w:t xml:space="preserve"> </w:t>
      </w:r>
      <w:r>
        <w:t xml:space="preserve">depends on balancing tradition with innovation. As digital platforms like Spotify and YouTube democratize music distribution, Munich’s musicians must navigate new economic models while honoring their city’s storied past. Collaborations between institutions, policymakers, and artists will be key to sustaining this legacy.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explored the multifaceted role of the</w:t>
      </w:r>
      <w:r>
        <w:t xml:space="preserve"> </w:t>
      </w:r>
      <w:r>
        <w:rPr>
          <w:bCs/>
          <w:b/>
        </w:rPr>
        <w:t xml:space="preserve">Musician</w:t>
      </w:r>
      <w:r>
        <w:t xml:space="preserve"> </w:t>
      </w:r>
      <w:r>
        <w:t xml:space="preserve">in</w:t>
      </w:r>
      <w:r>
        <w:t xml:space="preserve"> </w:t>
      </w:r>
      <w:r>
        <w:rPr>
          <w:bCs/>
          <w:b/>
        </w:rPr>
        <w:t xml:space="preserve">Munich, Germany</w:t>
      </w:r>
      <w:r>
        <w:t xml:space="preserve">, highlighting its historical roots, contemporary dynamics, and future prospects. From its imperial-era orchestras to its modern-day festivals and educational institutions, Munich remains a vital center for musical expression. As scholars continue to examine this nexus of culture and identity, the city’s musicians stand at the intersection of tradition and transformation—a testament to Germany Munich’s enduring significance in global music history.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Germany Munich</dc:title>
  <dc:creator/>
  <dc:language>en</dc:language>
  <cp:keywords/>
  <dcterms:created xsi:type="dcterms:W3CDTF">2026-07-23T14:26:28Z</dcterms:created>
  <dcterms:modified xsi:type="dcterms:W3CDTF">2026-07-23T14:26:28Z</dcterms:modified>
</cp:coreProperties>
</file>

<file path=docProps/custom.xml><?xml version="1.0" encoding="utf-8"?>
<Properties xmlns="http://schemas.openxmlformats.org/officeDocument/2006/custom-properties" xmlns:vt="http://schemas.openxmlformats.org/officeDocument/2006/docPropsVTypes"/>
</file>