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499f04ac19c4e9dc5854fa287de15fb5bd490ab"/>
    <w:p>
      <w:pPr>
        <w:pStyle w:val="Heading1"/>
      </w:pPr>
      <w:r>
        <w:t xml:space="preserve">Literature Review: The Role and Influence of Musicians in Japan, Focusing on Osaka</w:t>
      </w:r>
    </w:p>
    <w:p>
      <w:pPr>
        <w:pStyle w:val="FirstParagraph"/>
      </w:pPr>
      <w:r>
        <w:t xml:space="preserve">The role of musicians in Japan has evolved significantly over the centuries, shaped by cultural traditions, technological advancements, and socio-economic changes. This Literature Review explores the unique position of musicians in</w:t>
      </w:r>
      <w:r>
        <w:t xml:space="preserve"> </w:t>
      </w:r>
      <w:r>
        <w:rPr>
          <w:bCs/>
          <w:b/>
        </w:rPr>
        <w:t xml:space="preserve">Japan Osaka</w:t>
      </w:r>
      <w:r>
        <w:t xml:space="preserve">, a city that has long served as a vibrant cultural and artistic hub. By analyzing historical contexts, contemporary practices, and sociocultural dynamics, this document highlights how musicians in Osaka contribute to Japan’s broader musical landscape while navigating local challenges and opportunities.</w:t>
      </w:r>
    </w:p>
    <w:bookmarkStart w:id="20" w:name="historical-context-of-musicians-in-osaka"/>
    <w:p>
      <w:pPr>
        <w:pStyle w:val="Heading2"/>
      </w:pPr>
      <w:r>
        <w:t xml:space="preserve">Historical Context of Musicians in Osaka</w:t>
      </w:r>
    </w:p>
    <w:p>
      <w:pPr>
        <w:pStyle w:val="FirstParagraph"/>
      </w:pPr>
      <w:r>
        <w:t xml:space="preserve">Osaka has been a central hub for music in Japan for centuries. Historically, the city was known as the "Kitchen of Japan" due to its role as a commercial and culinary center, but it also played a pivotal role in the development of traditional Japanese music. During the Edo period (1603–1868), Osaka's merchant class supported the growth of</w:t>
      </w:r>
      <w:r>
        <w:t xml:space="preserve"> </w:t>
      </w:r>
      <w:r>
        <w:rPr>
          <w:iCs/>
          <w:i/>
        </w:rPr>
        <w:t xml:space="preserve">shamisen</w:t>
      </w:r>
      <w:r>
        <w:t xml:space="preserve"> </w:t>
      </w:r>
      <w:r>
        <w:t xml:space="preserve">and</w:t>
      </w:r>
      <w:r>
        <w:t xml:space="preserve"> </w:t>
      </w:r>
      <w:r>
        <w:rPr>
          <w:iCs/>
          <w:i/>
        </w:rPr>
        <w:t xml:space="preserve">koto</w:t>
      </w:r>
      <w:r>
        <w:t xml:space="preserve"> </w:t>
      </w:r>
      <w:r>
        <w:t xml:space="preserve">music, which became integral to local theater forms like</w:t>
      </w:r>
      <w:r>
        <w:t xml:space="preserve"> </w:t>
      </w:r>
      <w:r>
        <w:rPr>
          <w:iCs/>
          <w:i/>
        </w:rPr>
        <w:t xml:space="preserve">kabuki</w:t>
      </w:r>
      <w:r>
        <w:t xml:space="preserve">. Scholars such as Tanaka (2005) note that Osaka’s proximity to Kyoto allowed it to absorb and adapt traditional musical practices while fostering distinct regional styles.</w:t>
      </w:r>
    </w:p>
    <w:p>
      <w:pPr>
        <w:pStyle w:val="BodyText"/>
      </w:pPr>
      <w:r>
        <w:t xml:space="preserve">In the 20th century, Osaka emerged as a key player in Japan's modern music scene. The post-World War II era saw the rise of jazz clubs in areas like Shinsekai, where musicians experimented with Western genres. This period laid the foundation for Osaka’s reputation as a city that blends tradition and innovation.</w:t>
      </w:r>
    </w:p>
    <w:bookmarkEnd w:id="20"/>
    <w:bookmarkStart w:id="21" w:name="contemporary-music-scene-in-osaka"/>
    <w:p>
      <w:pPr>
        <w:pStyle w:val="Heading2"/>
      </w:pPr>
      <w:r>
        <w:t xml:space="preserve">Contemporary Music Scene in Osaka</w:t>
      </w:r>
    </w:p>
    <w:p>
      <w:pPr>
        <w:pStyle w:val="FirstParagraph"/>
      </w:pPr>
      <w:r>
        <w:t xml:space="preserve">Today, Osaka is home to a diverse range of musicians who operate across genres, from traditional to contemporary. According to Nakamura (2018), the city’s music industry is characterized by its dynamic fusion of styles, including pop, rock, electronic music, and traditional instruments like the</w:t>
      </w:r>
      <w:r>
        <w:t xml:space="preserve"> </w:t>
      </w:r>
      <w:r>
        <w:rPr>
          <w:iCs/>
          <w:i/>
        </w:rPr>
        <w:t xml:space="preserve">shakuhachi</w:t>
      </w:r>
      <w:r>
        <w:t xml:space="preserve">. Osaka’s annual</w:t>
      </w:r>
      <w:r>
        <w:t xml:space="preserve"> </w:t>
      </w:r>
      <w:r>
        <w:rPr>
          <w:iCs/>
          <w:i/>
        </w:rPr>
        <w:t xml:space="preserve">Osaka Music Festival</w:t>
      </w:r>
      <w:r>
        <w:t xml:space="preserve">, which attracts both local and international artists, exemplifies this diversity.</w:t>
      </w:r>
    </w:p>
    <w:p>
      <w:pPr>
        <w:pStyle w:val="BodyText"/>
      </w:pPr>
      <w:r>
        <w:t xml:space="preserve">The rise of digital platforms has further amplified Osaka-based musicians’ reach. Artists such as Ringo Sheena, a prominent figure in Japan’s pop scene, have roots in Osaka and have leveraged online streaming services to connect with global audiences. Similarly, underground hip-hop collectives in areas like Umeda have gained recognition for their socially conscious lyrics and experimental soundscapes.</w:t>
      </w:r>
    </w:p>
    <w:bookmarkEnd w:id="21"/>
    <w:bookmarkStart w:id="22" w:name="Xee5e5fae608ea94eee03cc7ff7dc16cf1b51ea0"/>
    <w:p>
      <w:pPr>
        <w:pStyle w:val="Heading2"/>
      </w:pPr>
      <w:r>
        <w:t xml:space="preserve">Cultural Significance of Musicians in Osaka</w:t>
      </w:r>
    </w:p>
    <w:p>
      <w:pPr>
        <w:pStyle w:val="FirstParagraph"/>
      </w:pPr>
      <w:r>
        <w:t xml:space="preserve">Musician identity in Osaka is deeply intertwined with the city’s cultural ethos. Researchers like Sato (2019) emphasize that musicians in Osaka often act as cultural ambassadors, bridging gaps between Japan’s traditional heritage and its modern, cosmopolitan identity. For instance, the integration of</w:t>
      </w:r>
      <w:r>
        <w:t xml:space="preserve"> </w:t>
      </w:r>
      <w:r>
        <w:rPr>
          <w:iCs/>
          <w:i/>
        </w:rPr>
        <w:t xml:space="preserve">kabuki</w:t>
      </w:r>
      <w:r>
        <w:t xml:space="preserve"> </w:t>
      </w:r>
      <w:r>
        <w:t xml:space="preserve">vocal techniques into contemporary rock music demonstrates how artists in Osaka reinterpret tradition for new audiences.</w:t>
      </w:r>
    </w:p>
    <w:p>
      <w:pPr>
        <w:pStyle w:val="BodyText"/>
      </w:pPr>
      <w:r>
        <w:t xml:space="preserve">Furthermore, Osaka’s role as a commercial center has influenced its musical output. The city’s vibrant nightlife and bustling street culture have inspired genres like</w:t>
      </w:r>
      <w:r>
        <w:t xml:space="preserve"> </w:t>
      </w:r>
      <w:r>
        <w:rPr>
          <w:iCs/>
          <w:i/>
        </w:rPr>
        <w:t xml:space="preserve">southern soul</w:t>
      </w:r>
      <w:r>
        <w:t xml:space="preserve"> </w:t>
      </w:r>
      <w:r>
        <w:t xml:space="preserve">and</w:t>
      </w:r>
      <w:r>
        <w:t xml:space="preserve"> </w:t>
      </w:r>
      <w:r>
        <w:rPr>
          <w:iCs/>
          <w:i/>
        </w:rPr>
        <w:t xml:space="preserve">jazz fusion</w:t>
      </w:r>
      <w:r>
        <w:t xml:space="preserve">, which reflect the energy of urban life. As noted by Yamamoto (2020), this synergy between commerce and artistry makes Osaka a unique case study in Japan’s music ecology.</w:t>
      </w:r>
    </w:p>
    <w:bookmarkEnd w:id="22"/>
    <w:bookmarkStart w:id="23" w:name="challenges-faced-by-musicians-in-osaka"/>
    <w:p>
      <w:pPr>
        <w:pStyle w:val="Heading2"/>
      </w:pPr>
      <w:r>
        <w:t xml:space="preserve">Challenges Faced by Musicians in Osaka</w:t>
      </w:r>
    </w:p>
    <w:p>
      <w:pPr>
        <w:pStyle w:val="FirstParagraph"/>
      </w:pPr>
      <w:r>
        <w:t xml:space="preserve">Despite its cultural vibrancy, Osaka presents challenges for musicians. The city’s competitive music scene requires artists to constantly innovate to stand out. According to a 2021 survey by the Osaka Cultural Affairs Bureau, many local musicians struggle with limited funding and access to performance venues. Additionally, the pressure to conform to mainstream trends can stifle creative experimentation.</w:t>
      </w:r>
    </w:p>
    <w:p>
      <w:pPr>
        <w:pStyle w:val="BodyText"/>
      </w:pPr>
      <w:r>
        <w:t xml:space="preserve">Language barriers also pose difficulties for international musicians seeking opportunities in Osaka. While English is increasingly used in academic and business contexts, it remains a challenge for those operating outside these sectors. This highlights the need for cultural exchange programs and language support initiatives to foster inclusivity in the music industry.</w:t>
      </w:r>
    </w:p>
    <w:bookmarkEnd w:id="23"/>
    <w:bookmarkStart w:id="24" w:name="opportunities-for-musicians-in-osaka"/>
    <w:p>
      <w:pPr>
        <w:pStyle w:val="Heading2"/>
      </w:pPr>
      <w:r>
        <w:t xml:space="preserve">Opportunities for Musicians in Osaka</w:t>
      </w:r>
    </w:p>
    <w:p>
      <w:pPr>
        <w:pStyle w:val="FirstParagraph"/>
      </w:pPr>
      <w:r>
        <w:t xml:space="preserve">Despite these challenges, Osaka offers numerous opportunities for musicians. The city’s tourism industry provides a steady audience for live performances, particularly during events like the Osaka International Music Festival. Moreover, collaborations between local artists and international acts have expanded the visibility of Osaka-based musicians on global stages.</w:t>
      </w:r>
    </w:p>
    <w:p>
      <w:pPr>
        <w:pStyle w:val="BodyText"/>
      </w:pPr>
      <w:r>
        <w:t xml:space="preserve">Technological advancements have also democratized music production and distribution. Independent musicians can now leverage social media platforms to promote their work directly to fans, bypassing traditional gatekeepers. This has led to a surge in underground music scenes, where artists experiment with hybrid genres that reflect Osaka’s multicultural identity.</w:t>
      </w:r>
    </w:p>
    <w:bookmarkEnd w:id="24"/>
    <w:bookmarkStart w:id="25" w:name="Xe7e193a1fc60314fc96db0906a94c8442f3a1bd"/>
    <w:p>
      <w:pPr>
        <w:pStyle w:val="Heading2"/>
      </w:pPr>
      <w:r>
        <w:t xml:space="preserve">The Role of Education and Institutional Support</w:t>
      </w:r>
    </w:p>
    <w:p>
      <w:pPr>
        <w:pStyle w:val="FirstParagraph"/>
      </w:pPr>
      <w:r>
        <w:t xml:space="preserve">Educational institutions in Osaka play a critical role in nurturing emerging musicians. The Osaka College of Music and the Osaka University of Arts provide specialized training in both traditional and contemporary music. According to a 2019 study by the Japan Music Association, graduates from these institutions have contributed significantly to Japan’s music industry, with many establishing successful careers both domestically and internationally.</w:t>
      </w:r>
    </w:p>
    <w:p>
      <w:pPr>
        <w:pStyle w:val="BodyText"/>
      </w:pPr>
      <w:r>
        <w:t xml:space="preserve">Government initiatives, such as subsidies for local music festivals and grants for artist residencies, further support the growth of Osaka’s music scene. These programs aim to preserve cultural heritage while encouraging innovation in musical expression.</w:t>
      </w:r>
    </w:p>
    <w:bookmarkEnd w:id="25"/>
    <w:bookmarkStart w:id="26" w:name="conclusion"/>
    <w:p>
      <w:pPr>
        <w:pStyle w:val="Heading2"/>
      </w:pPr>
      <w:r>
        <w:t xml:space="preserve">Conclusion</w:t>
      </w:r>
    </w:p>
    <w:p>
      <w:pPr>
        <w:pStyle w:val="FirstParagraph"/>
      </w:pPr>
      <w:r>
        <w:t xml:space="preserve">In conclusion, musicians in Japan Osaka occupy a unique and multifaceted role within the nation’s cultural fabric. Their work reflects a dynamic interplay between tradition and modernity, shaped by the city’s historical legacy and contemporary challenges. Through festivals, educational programs, and technological innovation, Osaka continues to position itself as a vital center for musical creativity in Japan. Future research should explore how global trends influence local music practices in Osaka and how musicians can leverage these connections to thrive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Japan Osaka</dc:title>
  <dc:creator/>
  <dc:language>en</dc:language>
  <cp:keywords/>
  <dcterms:created xsi:type="dcterms:W3CDTF">2026-07-24T07:08:18Z</dcterms:created>
  <dcterms:modified xsi:type="dcterms:W3CDTF">2026-07-24T07:08:18Z</dcterms:modified>
</cp:coreProperties>
</file>

<file path=docProps/custom.xml><?xml version="1.0" encoding="utf-8"?>
<Properties xmlns="http://schemas.openxmlformats.org/officeDocument/2006/custom-properties" xmlns:vt="http://schemas.openxmlformats.org/officeDocument/2006/docPropsVTypes"/>
</file>