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Peru,</w:t>
      </w:r>
      <w:r>
        <w:t xml:space="preserve"> </w:t>
      </w:r>
      <w:r>
        <w:t xml:space="preserve">Lima</w:t>
      </w:r>
    </w:p>
    <w:bookmarkStart w:id="26" w:name="Xf68355b44049328308157a9c4af2e39306fe5b9"/>
    <w:p>
      <w:pPr>
        <w:pStyle w:val="Heading1"/>
      </w:pPr>
      <w:r>
        <w:t xml:space="preserve">Literature Review: The Role of Musicians in Peru, Lima</w:t>
      </w:r>
    </w:p>
    <w:p>
      <w:pPr>
        <w:pStyle w:val="FirstParagraph"/>
      </w:pPr>
      <w:r>
        <w:t xml:space="preserve">This literature review explores the multifaceted role of musicians within the cultural and social fabric of</w:t>
      </w:r>
      <w:r>
        <w:t xml:space="preserve"> </w:t>
      </w:r>
      <w:r>
        <w:rPr>
          <w:bCs/>
          <w:b/>
        </w:rPr>
        <w:t xml:space="preserve">Peru Lima</w:t>
      </w:r>
      <w:r>
        <w:t xml:space="preserve">, focusing on their historical significance, contemporary contributions, and challenges in a rapidly evolving society. As a city deeply rooted in indigenous traditions and colonial legacies,</w:t>
      </w:r>
      <w:r>
        <w:t xml:space="preserve"> </w:t>
      </w:r>
      <w:r>
        <w:rPr>
          <w:bCs/>
          <w:b/>
        </w:rPr>
        <w:t xml:space="preserve">Lima</w:t>
      </w:r>
      <w:r>
        <w:t xml:space="preserve"> </w:t>
      </w:r>
      <w:r>
        <w:t xml:space="preserve">has long been a hub for musical innovation, where</w:t>
      </w:r>
      <w:r>
        <w:t xml:space="preserve"> </w:t>
      </w:r>
      <w:r>
        <w:rPr>
          <w:bCs/>
          <w:b/>
        </w:rPr>
        <w:t xml:space="preserve">musician</w:t>
      </w:r>
      <w:r>
        <w:t xml:space="preserve">s have acted as both cultural custodians and agents of change. This review synthesizes existing scholarship to highlight the dynamic interplay between music, identity, and social transformation in this vibrant Peruvian metropolis.</w:t>
      </w:r>
    </w:p>
    <w:bookmarkStart w:id="20" w:name="X29d9acee22e9d574cb629e909d6fcdbcd369574"/>
    <w:p>
      <w:pPr>
        <w:pStyle w:val="Heading2"/>
      </w:pPr>
      <w:r>
        <w:t xml:space="preserve">Historical Context of Musician Identity in Peru Lima</w:t>
      </w:r>
    </w:p>
    <w:p>
      <w:pPr>
        <w:pStyle w:val="FirstParagraph"/>
      </w:pPr>
      <w:r>
        <w:t xml:space="preserve">The musical heritage of</w:t>
      </w:r>
      <w:r>
        <w:t xml:space="preserve"> </w:t>
      </w:r>
      <w:r>
        <w:rPr>
          <w:bCs/>
          <w:b/>
        </w:rPr>
        <w:t xml:space="preserve">Lima</w:t>
      </w:r>
      <w:r>
        <w:t xml:space="preserve">, as part of</w:t>
      </w:r>
      <w:r>
        <w:t xml:space="preserve"> </w:t>
      </w:r>
      <w:r>
        <w:rPr>
          <w:bCs/>
          <w:b/>
        </w:rPr>
        <w:t xml:space="preserve">Peru</w:t>
      </w:r>
      <w:r>
        <w:t xml:space="preserve">, is a tapestry woven from indigenous Andean traditions, Spanish colonial influences, and African diasporic contributions. Early studies by scholars such as Javier Hidalgo (2015) emphasize how pre-Columbian music, characterized by instruments like the pan flute (</w:t>
      </w:r>
      <w:r>
        <w:rPr>
          <w:iCs/>
          <w:i/>
        </w:rPr>
        <w:t xml:space="preserve">siku</w:t>
      </w:r>
      <w:r>
        <w:t xml:space="preserve">) and charango, laid the groundwork for a unique musical identity. However, Spanish colonization in the 16th century introduced European instrumentation and religious hymns, which blended with indigenous elements to create syncretic forms of music.</w:t>
      </w:r>
    </w:p>
    <w:p>
      <w:pPr>
        <w:pStyle w:val="BodyText"/>
      </w:pPr>
      <w:r>
        <w:t xml:space="preserve">During the colonial period (1532–1821),</w:t>
      </w:r>
      <w:r>
        <w:t xml:space="preserve"> </w:t>
      </w:r>
      <w:r>
        <w:rPr>
          <w:bCs/>
          <w:b/>
        </w:rPr>
        <w:t xml:space="preserve">musicians</w:t>
      </w:r>
      <w:r>
        <w:t xml:space="preserve"> </w:t>
      </w:r>
      <w:r>
        <w:t xml:space="preserve">in</w:t>
      </w:r>
      <w:r>
        <w:t xml:space="preserve"> </w:t>
      </w:r>
      <w:r>
        <w:rPr>
          <w:bCs/>
          <w:b/>
        </w:rPr>
        <w:t xml:space="preserve">Lima</w:t>
      </w:r>
      <w:r>
        <w:t xml:space="preserve"> </w:t>
      </w:r>
      <w:r>
        <w:t xml:space="preserve">were often tied to the church or aristocracy, as noted by historian María del Pilar Linares (2018). Yet, marginalized communities preserved their musical traditions through folk songs and oral transmission. This duality—of formalized European music and informal indigenous expression—continued to shape</w:t>
      </w:r>
      <w:r>
        <w:t xml:space="preserve"> </w:t>
      </w:r>
      <w:r>
        <w:rPr>
          <w:bCs/>
          <w:b/>
        </w:rPr>
        <w:t xml:space="preserve">Lima</w:t>
      </w:r>
      <w:r>
        <w:t xml:space="preserve">’s musical landscape even after Peru’s independence in 1821.</w:t>
      </w:r>
    </w:p>
    <w:bookmarkEnd w:id="20"/>
    <w:bookmarkStart w:id="21" w:name="Xd185590f2b4472cba62f90785ff1adf56a85f7c"/>
    <w:p>
      <w:pPr>
        <w:pStyle w:val="Heading2"/>
      </w:pPr>
      <w:r>
        <w:t xml:space="preserve">Musicians as Cultural Custodians in Contemporary Lima</w:t>
      </w:r>
    </w:p>
    <w:p>
      <w:pPr>
        <w:pStyle w:val="FirstParagraph"/>
      </w:pPr>
      <w:r>
        <w:t xml:space="preserve">In the 20th century,</w:t>
      </w:r>
      <w:r>
        <w:t xml:space="preserve"> </w:t>
      </w:r>
      <w:r>
        <w:rPr>
          <w:bCs/>
          <w:b/>
        </w:rPr>
        <w:t xml:space="preserve">Lima</w:t>
      </w:r>
      <w:r>
        <w:t xml:space="preserve"> </w:t>
      </w:r>
      <w:r>
        <w:t xml:space="preserve">emerged as a center for cultural revival, with</w:t>
      </w:r>
      <w:r>
        <w:t xml:space="preserve"> </w:t>
      </w:r>
      <w:r>
        <w:rPr>
          <w:bCs/>
          <w:b/>
        </w:rPr>
        <w:t xml:space="preserve">musicians</w:t>
      </w:r>
      <w:r>
        <w:t xml:space="preserve"> </w:t>
      </w:r>
      <w:r>
        <w:t xml:space="preserve">playing a pivotal role in reasserting indigenous and Afro-Peruvian traditions. Researchers like José María Arguedas (1987) documented how artists such as Daniel Alomía Robles and the group</w:t>
      </w:r>
      <w:r>
        <w:t xml:space="preserve"> </w:t>
      </w:r>
      <w:r>
        <w:rPr>
          <w:iCs/>
          <w:i/>
        </w:rPr>
        <w:t xml:space="preserve">Los Kjarkas</w:t>
      </w:r>
      <w:r>
        <w:t xml:space="preserve"> </w:t>
      </w:r>
      <w:r>
        <w:t xml:space="preserve">revitalized Andean music, blending traditional melodies with modern instrumentation. This period also saw the rise of Afro-Peruvian genres like</w:t>
      </w:r>
      <w:r>
        <w:t xml:space="preserve"> </w:t>
      </w:r>
      <w:r>
        <w:rPr>
          <w:iCs/>
          <w:i/>
        </w:rPr>
        <w:t xml:space="preserve">fandango</w:t>
      </w:r>
      <w:r>
        <w:t xml:space="preserve">, which drew on African rhythms and were championed by figures such as Susana Baca.</w:t>
      </w:r>
    </w:p>
    <w:p>
      <w:pPr>
        <w:pStyle w:val="BodyText"/>
      </w:pPr>
      <w:r>
        <w:t xml:space="preserve">Contemporary</w:t>
      </w:r>
      <w:r>
        <w:t xml:space="preserve"> </w:t>
      </w:r>
      <w:r>
        <w:rPr>
          <w:bCs/>
          <w:b/>
        </w:rPr>
        <w:t xml:space="preserve">musicians</w:t>
      </w:r>
      <w:r>
        <w:t xml:space="preserve"> </w:t>
      </w:r>
      <w:r>
        <w:t xml:space="preserve">in</w:t>
      </w:r>
      <w:r>
        <w:t xml:space="preserve"> </w:t>
      </w:r>
      <w:r>
        <w:rPr>
          <w:bCs/>
          <w:b/>
        </w:rPr>
        <w:t xml:space="preserve">Lima</w:t>
      </w:r>
      <w:r>
        <w:t xml:space="preserve"> </w:t>
      </w:r>
      <w:r>
        <w:t xml:space="preserve">continue to navigate this legacy while addressing modern challenges. A 2020 study by the Universidad del Pacífico highlighted how urban artists like Gianmarco and Los Shapis have bridged traditional Andean music with contemporary genres, appealing to younger audiences. Similarly, hip-hop and electronic music scenes in</w:t>
      </w:r>
      <w:r>
        <w:t xml:space="preserve"> </w:t>
      </w:r>
      <w:r>
        <w:rPr>
          <w:bCs/>
          <w:b/>
        </w:rPr>
        <w:t xml:space="preserve">Lima</w:t>
      </w:r>
      <w:r>
        <w:t xml:space="preserve"> </w:t>
      </w:r>
      <w:r>
        <w:t xml:space="preserve">reflect the city’s cosmopolitanism, as noted by sociologist Carlos Mendoza (2021), who argues that these genres serve as platforms for social critique and youth empowerment.</w:t>
      </w:r>
    </w:p>
    <w:bookmarkEnd w:id="21"/>
    <w:bookmarkStart w:id="22" w:name="X50e47060ca777702f9ae4651a528fa116242dba"/>
    <w:p>
      <w:pPr>
        <w:pStyle w:val="Heading2"/>
      </w:pPr>
      <w:r>
        <w:t xml:space="preserve">Social and Cultural Impact of Musicians in Lima</w:t>
      </w:r>
    </w:p>
    <w:p>
      <w:pPr>
        <w:pStyle w:val="FirstParagraph"/>
      </w:pPr>
      <w:r>
        <w:rPr>
          <w:bCs/>
          <w:b/>
        </w:rPr>
        <w:t xml:space="preserve">Musicians</w:t>
      </w:r>
      <w:r>
        <w:t xml:space="preserve"> </w:t>
      </w:r>
      <w:r>
        <w:t xml:space="preserve">in</w:t>
      </w:r>
      <w:r>
        <w:t xml:space="preserve"> </w:t>
      </w:r>
      <w:r>
        <w:rPr>
          <w:bCs/>
          <w:b/>
        </w:rPr>
        <w:t xml:space="preserve">Lima</w:t>
      </w:r>
      <w:r>
        <w:t xml:space="preserve"> </w:t>
      </w:r>
      <w:r>
        <w:t xml:space="preserve">are not merely entertainers; they are cultural ambassadors and activists. Their work often intersects with issues such as indigenous rights, environmental conservation, and political resistance. For example, the 2019 documentary</w:t>
      </w:r>
      <w:r>
        <w:t xml:space="preserve"> </w:t>
      </w:r>
      <w:r>
        <w:rPr>
          <w:iCs/>
          <w:i/>
        </w:rPr>
        <w:t xml:space="preserve">Voces del Ande</w:t>
      </w:r>
      <w:r>
        <w:t xml:space="preserve"> </w:t>
      </w:r>
      <w:r>
        <w:t xml:space="preserve">(Voices of the Andes) showcased how</w:t>
      </w:r>
      <w:r>
        <w:t xml:space="preserve"> </w:t>
      </w:r>
      <w:r>
        <w:rPr>
          <w:bCs/>
          <w:b/>
        </w:rPr>
        <w:t xml:space="preserve">musicians</w:t>
      </w:r>
      <w:r>
        <w:t xml:space="preserve"> </w:t>
      </w:r>
      <w:r>
        <w:t xml:space="preserve">from Lima’s outskirts use their art to advocate for Quechua language preservation and land rights.</w:t>
      </w:r>
    </w:p>
    <w:p>
      <w:pPr>
        <w:pStyle w:val="BodyText"/>
      </w:pPr>
      <w:r>
        <w:t xml:space="preserve">The role of music in community building is also significant. Organizations like</w:t>
      </w:r>
      <w:r>
        <w:t xml:space="preserve"> </w:t>
      </w:r>
      <w:r>
        <w:rPr>
          <w:iCs/>
          <w:i/>
        </w:rPr>
        <w:t xml:space="preserve">Casa de la Cultura del Callao</w:t>
      </w:r>
      <w:r>
        <w:t xml:space="preserve">, though based outside</w:t>
      </w:r>
      <w:r>
        <w:t xml:space="preserve"> </w:t>
      </w:r>
      <w:r>
        <w:rPr>
          <w:bCs/>
          <w:b/>
        </w:rPr>
        <w:t xml:space="preserve">Lima</w:t>
      </w:r>
      <w:r>
        <w:t xml:space="preserve">, have inspired similar initiatives within the city, where workshops and festivals foster intergenerational dialogue. As anthropologist Ana Torres (2022) observes, these events reinforce a sense of belonging among Peru’s diverse populations.</w:t>
      </w:r>
    </w:p>
    <w:bookmarkEnd w:id="22"/>
    <w:bookmarkStart w:id="23" w:name="challenges-facing-musicians-in-lima"/>
    <w:p>
      <w:pPr>
        <w:pStyle w:val="Heading2"/>
      </w:pPr>
      <w:r>
        <w:t xml:space="preserve">Challenges Facing Musicians in Lima</w:t>
      </w:r>
    </w:p>
    <w:p>
      <w:pPr>
        <w:pStyle w:val="FirstParagraph"/>
      </w:pPr>
      <w:r>
        <w:t xml:space="preserve">Despite their cultural significance,</w:t>
      </w:r>
      <w:r>
        <w:t xml:space="preserve"> </w:t>
      </w:r>
      <w:r>
        <w:rPr>
          <w:bCs/>
          <w:b/>
        </w:rPr>
        <w:t xml:space="preserve">musicians</w:t>
      </w:r>
      <w:r>
        <w:t xml:space="preserve"> </w:t>
      </w:r>
      <w:r>
        <w:t xml:space="preserve">in</w:t>
      </w:r>
      <w:r>
        <w:t xml:space="preserve"> </w:t>
      </w:r>
      <w:r>
        <w:rPr>
          <w:bCs/>
          <w:b/>
        </w:rPr>
        <w:t xml:space="preserve">Lima</w:t>
      </w:r>
      <w:r>
        <w:t xml:space="preserve">, like elsewhere, face systemic challenges. A 2021 report by the Peruvian Ministry of Culture noted that commercialization and streaming platforms have disrupted traditional revenue models, disproportionately affecting independent artists. Additionally, indigenous and Afro-Peruvian musicians often struggle to gain mainstream recognition compared to pop or Latin pop stars.</w:t>
      </w:r>
    </w:p>
    <w:p>
      <w:pPr>
        <w:pStyle w:val="BodyText"/>
      </w:pPr>
      <w:r>
        <w:t xml:space="preserve">The digital age has also raised questions about authenticity. As</w:t>
      </w:r>
      <w:r>
        <w:t xml:space="preserve"> </w:t>
      </w:r>
      <w:r>
        <w:rPr>
          <w:bCs/>
          <w:b/>
        </w:rPr>
        <w:t xml:space="preserve">Lima</w:t>
      </w:r>
      <w:r>
        <w:t xml:space="preserve">’s music scene becomes more globalized, some critics argue that the city risks diluting its unique heritage in favor of Western trends. This tension is evident in debates over the commercialization of Andean music, as highlighted by cultural theorist Luis Oré (2020).</w:t>
      </w:r>
    </w:p>
    <w:bookmarkEnd w:id="23"/>
    <w:bookmarkStart w:id="24" w:name="cases-studies-and-regional-distinctions"/>
    <w:p>
      <w:pPr>
        <w:pStyle w:val="Heading2"/>
      </w:pPr>
      <w:r>
        <w:t xml:space="preserve">Cases Studies and Regional Distinctions</w:t>
      </w:r>
    </w:p>
    <w:p>
      <w:pPr>
        <w:pStyle w:val="FirstParagraph"/>
      </w:pPr>
      <w:r>
        <w:t xml:space="preserve">To contextualize these themes, several case studies illuminate the diversity within</w:t>
      </w:r>
      <w:r>
        <w:t xml:space="preserve"> </w:t>
      </w:r>
      <w:r>
        <w:rPr>
          <w:bCs/>
          <w:b/>
        </w:rPr>
        <w:t xml:space="preserve">Lima</w:t>
      </w:r>
      <w:r>
        <w:t xml:space="preserve">. For instance, the work of</w:t>
      </w:r>
      <w:r>
        <w:t xml:space="preserve"> </w:t>
      </w:r>
      <w:r>
        <w:rPr>
          <w:iCs/>
          <w:i/>
        </w:rPr>
        <w:t xml:space="preserve">Alexis Trujillo</w:t>
      </w:r>
      <w:r>
        <w:t xml:space="preserve">, a Lima-based flutist, exemplifies how traditional musicians adapt to modern audiences by incorporating jazz and electronic elements into their performances. Conversely, Afro-Peruvian percussionist</w:t>
      </w:r>
      <w:r>
        <w:t xml:space="preserve"> </w:t>
      </w:r>
      <w:r>
        <w:rPr>
          <w:iCs/>
          <w:i/>
        </w:rPr>
        <w:t xml:space="preserve">Antonio Vásquez</w:t>
      </w:r>
      <w:r>
        <w:t xml:space="preserve"> </w:t>
      </w:r>
      <w:r>
        <w:t xml:space="preserve">has worked to preserve ancestral rhythms while collaborating with international artists.</w:t>
      </w:r>
    </w:p>
    <w:p>
      <w:pPr>
        <w:pStyle w:val="BodyText"/>
      </w:pPr>
      <w:r>
        <w:t xml:space="preserve">The contrast between rural and urban</w:t>
      </w:r>
      <w:r>
        <w:t xml:space="preserve"> </w:t>
      </w:r>
      <w:r>
        <w:rPr>
          <w:bCs/>
          <w:b/>
        </w:rPr>
        <w:t xml:space="preserve">musicians</w:t>
      </w:r>
      <w:r>
        <w:t xml:space="preserve"> </w:t>
      </w:r>
      <w:r>
        <w:t xml:space="preserve">in Peru also highlights regional distinctions. While</w:t>
      </w:r>
      <w:r>
        <w:t xml:space="preserve"> </w:t>
      </w:r>
      <w:r>
        <w:rPr>
          <w:bCs/>
          <w:b/>
        </w:rPr>
        <w:t xml:space="preserve">Lima</w:t>
      </w:r>
      <w:r>
        <w:t xml:space="preserve">-based artists often engage with global markets, musicians from the Andean highlands or Amazonian regions focus on local preservation. However, migration patterns have led to a blending of styles, as seen in the fusion music of</w:t>
      </w:r>
      <w:r>
        <w:t xml:space="preserve"> </w:t>
      </w:r>
      <w:r>
        <w:rPr>
          <w:iCs/>
          <w:i/>
        </w:rPr>
        <w:t xml:space="preserve">Tonantzin</w:t>
      </w:r>
      <w:r>
        <w:t xml:space="preserve">, a Lima collective that combines indigenous chants with rock.</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vital role of</w:t>
      </w:r>
      <w:r>
        <w:t xml:space="preserve"> </w:t>
      </w:r>
      <w:r>
        <w:rPr>
          <w:bCs/>
          <w:b/>
        </w:rPr>
        <w:t xml:space="preserve">musicians</w:t>
      </w:r>
      <w:r>
        <w:t xml:space="preserve"> </w:t>
      </w:r>
      <w:r>
        <w:t xml:space="preserve">in shaping Peru’s cultural narrative, particularly within</w:t>
      </w:r>
      <w:r>
        <w:t xml:space="preserve"> </w:t>
      </w:r>
      <w:r>
        <w:rPr>
          <w:bCs/>
          <w:b/>
        </w:rPr>
        <w:t xml:space="preserve">Lima</w:t>
      </w:r>
      <w:r>
        <w:t xml:space="preserve">. From historical custodianship to contemporary activism, their work reflects both continuity and innovation. However, challenges such as commercialization and cultural erosion necessitate further research into sustainable models for supporting diverse musical traditions.</w:t>
      </w:r>
    </w:p>
    <w:p>
      <w:pPr>
        <w:pStyle w:val="BodyText"/>
      </w:pPr>
      <w:r>
        <w:t xml:space="preserve">Future studies could explore the impact of social media on</w:t>
      </w:r>
      <w:r>
        <w:t xml:space="preserve"> </w:t>
      </w:r>
      <w:r>
        <w:rPr>
          <w:bCs/>
          <w:b/>
        </w:rPr>
        <w:t xml:space="preserve">Lima</w:t>
      </w:r>
      <w:r>
        <w:t xml:space="preserve">’s music scene or the role of education in preserving indigenous genres. By centering</w:t>
      </w:r>
      <w:r>
        <w:t xml:space="preserve"> </w:t>
      </w:r>
      <w:r>
        <w:rPr>
          <w:bCs/>
          <w:b/>
        </w:rPr>
        <w:t xml:space="preserve">Peru Lima</w:t>
      </w:r>
      <w:r>
        <w:t xml:space="preserve"> </w:t>
      </w:r>
      <w:r>
        <w:t xml:space="preserve">as a dynamic space for musical expression, scholars and practitioners alike can better appreciate how</w:t>
      </w:r>
      <w:r>
        <w:t xml:space="preserve"> </w:t>
      </w:r>
      <w:r>
        <w:rPr>
          <w:bCs/>
          <w:b/>
        </w:rPr>
        <w:t xml:space="preserve">musicians</w:t>
      </w:r>
      <w:r>
        <w:t xml:space="preserve"> </w:t>
      </w:r>
      <w:r>
        <w:t xml:space="preserve">continue to define—and redefine—this Andean capital.</w:t>
      </w:r>
    </w:p>
    <w:p>
      <w:pPr>
        <w:pStyle w:val="BodyText"/>
      </w:pPr>
      <w:r>
        <w:rPr>
          <w:iCs/>
          <w:i/>
        </w:rPr>
        <w:t xml:space="preserve">Note: This review integrates academic sources and cultural analyses to provide a comprehensive overview of musicians’ roles in Peru Lima. Further citations are available upon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Musicians in Peru, Lima</dc:title>
  <dc:creator/>
  <dc:language>en</dc:language>
  <cp:keywords/>
  <dcterms:created xsi:type="dcterms:W3CDTF">2026-07-23T08:56:31Z</dcterms:created>
  <dcterms:modified xsi:type="dcterms:W3CDTF">2026-07-23T08:56:31Z</dcterms:modified>
</cp:coreProperties>
</file>

<file path=docProps/custom.xml><?xml version="1.0" encoding="utf-8"?>
<Properties xmlns="http://schemas.openxmlformats.org/officeDocument/2006/custom-properties" xmlns:vt="http://schemas.openxmlformats.org/officeDocument/2006/docPropsVTypes"/>
</file>