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Musicians</w:t>
      </w:r>
      <w:r>
        <w:t xml:space="preserve"> </w:t>
      </w:r>
      <w:r>
        <w:t xml:space="preserve">in</w:t>
      </w:r>
      <w:r>
        <w:t xml:space="preserve"> </w:t>
      </w:r>
      <w:r>
        <w:t xml:space="preserve">Thailand</w:t>
      </w:r>
      <w:r>
        <w:t xml:space="preserve"> </w:t>
      </w:r>
      <w:r>
        <w:t xml:space="preserve">Bangkok:</w:t>
      </w:r>
      <w:r>
        <w:t xml:space="preserve"> </w:t>
      </w:r>
      <w:r>
        <w:t xml:space="preserve">Cultural</w:t>
      </w:r>
      <w:r>
        <w:t xml:space="preserve"> </w:t>
      </w:r>
      <w:r>
        <w:t xml:space="preserve">Influence</w:t>
      </w:r>
      <w:r>
        <w:t xml:space="preserve"> </w:t>
      </w:r>
      <w:r>
        <w:t xml:space="preserve">and</w:t>
      </w:r>
      <w:r>
        <w:t xml:space="preserve"> </w:t>
      </w:r>
      <w:r>
        <w:t xml:space="preserve">Contemporary</w:t>
      </w:r>
      <w:r>
        <w:t xml:space="preserve"> </w:t>
      </w:r>
      <w:r>
        <w:t xml:space="preserve">Trends</w:t>
      </w:r>
    </w:p>
    <w:p>
      <w:pPr>
        <w:pStyle w:val="FirstParagraph"/>
      </w:pPr>
      <w:r>
        <w:t xml:space="preserve">```html</w:t>
      </w:r>
    </w:p>
    <w:bookmarkStart w:id="20" w:name="Xe476d9c1614492a4531905f75e242cc809dedb7"/>
    <w:p>
      <w:pPr>
        <w:pStyle w:val="Heading1"/>
      </w:pPr>
      <w:r>
        <w:t xml:space="preserve">Literature Review: Musicians in Thailand Bangkok - Cultural Influence and Contemporary Trends</w:t>
      </w:r>
    </w:p>
    <w:p>
      <w:pPr>
        <w:pStyle w:val="FirstParagraph"/>
      </w:pPr>
      <w:r>
        <w:rPr>
          <w:bCs/>
          <w:b/>
        </w:rPr>
        <w:t xml:space="preserve">Introduction:</w:t>
      </w:r>
    </w:p>
    <w:p>
      <w:pPr>
        <w:pStyle w:val="BodyText"/>
      </w:pPr>
      <w:r>
        <w:t xml:space="preserve">The role of musicians in shaping cultural identity is profound, particularly in dynamic urban centers like Bangkok, Thailand. As a global hub for arts and entertainment, Bangkok has long been a crossroads of traditional Thai music and contemporary global influences. This Literature Review explores the historical evolution, cultural significance, and modern adaptations of musicians in Thailand Bangkok. It highlights how local traditions intersect with international trends to create a unique soundscape that defines the city’s musical identity.</w:t>
      </w:r>
    </w:p>
    <w:p>
      <w:pPr>
        <w:pStyle w:val="BodyText"/>
      </w:pPr>
      <w:r>
        <w:rPr>
          <w:bCs/>
          <w:b/>
        </w:rPr>
        <w:t xml:space="preserve">Historical Development of Music in Thailand Bangkok:</w:t>
      </w:r>
    </w:p>
    <w:p>
      <w:pPr>
        <w:pStyle w:val="BodyText"/>
      </w:pPr>
      <w:r>
        <w:t xml:space="preserve">Bangkok has served as the cultural heart of Thailand for centuries, with music playing a central role in its royal, religious, and social life. Traditional Thai music, characterized by its use of instruments like the</w:t>
      </w:r>
      <w:r>
        <w:t xml:space="preserve"> </w:t>
      </w:r>
      <w:r>
        <w:rPr>
          <w:iCs/>
          <w:i/>
        </w:rPr>
        <w:t xml:space="preserve">ranat</w:t>
      </w:r>
      <w:r>
        <w:t xml:space="preserve"> </w:t>
      </w:r>
      <w:r>
        <w:t xml:space="preserve">(xylophone),</w:t>
      </w:r>
      <w:r>
        <w:t xml:space="preserve"> </w:t>
      </w:r>
      <w:r>
        <w:rPr>
          <w:iCs/>
          <w:i/>
        </w:rPr>
        <w:t xml:space="preserve">pi</w:t>
      </w:r>
      <w:r>
        <w:t xml:space="preserve"> </w:t>
      </w:r>
      <w:r>
        <w:t xml:space="preserve">(drums), and</w:t>
      </w:r>
      <w:r>
        <w:t xml:space="preserve"> </w:t>
      </w:r>
      <w:r>
        <w:rPr>
          <w:iCs/>
          <w:i/>
        </w:rPr>
        <w:t xml:space="preserve">saw sam sai</w:t>
      </w:r>
      <w:r>
        <w:t xml:space="preserve"> </w:t>
      </w:r>
      <w:r>
        <w:t xml:space="preserve">(three-stringed fiddle), has deep roots in the Khmer and Ayutthaya periods. Scholars such as Siriwat Wongsapakul emphasize that Bangkok’s musical heritage was heavily influenced by royal patronage, with court musicians preserving classical forms like</w:t>
      </w:r>
      <w:r>
        <w:t xml:space="preserve"> </w:t>
      </w:r>
      <w:r>
        <w:rPr>
          <w:iCs/>
          <w:i/>
        </w:rPr>
        <w:t xml:space="preserve">lakhon</w:t>
      </w:r>
      <w:r>
        <w:t xml:space="preserve"> </w:t>
      </w:r>
      <w:r>
        <w:t xml:space="preserve">(classical dance) and</w:t>
      </w:r>
      <w:r>
        <w:t xml:space="preserve"> </w:t>
      </w:r>
      <w:r>
        <w:rPr>
          <w:iCs/>
          <w:i/>
        </w:rPr>
        <w:t xml:space="preserve">khrong</w:t>
      </w:r>
      <w:r>
        <w:t xml:space="preserve"> </w:t>
      </w:r>
      <w:r>
        <w:t xml:space="preserve">(ritual music).</w:t>
      </w:r>
    </w:p>
    <w:p>
      <w:pPr>
        <w:pStyle w:val="BodyText"/>
      </w:pPr>
      <w:r>
        <w:t xml:space="preserve">The 19th and 20th centuries saw the integration of Western musical elements into Thai traditions. The arrival of European colonial powers introduced instruments like the piano and violin, which were later adapted into Thai orchestras. This fusion laid the groundwork for modern genres such as</w:t>
      </w:r>
      <w:r>
        <w:t xml:space="preserve"> </w:t>
      </w:r>
      <w:r>
        <w:rPr>
          <w:iCs/>
          <w:i/>
        </w:rPr>
        <w:t xml:space="preserve">luk thung</w:t>
      </w:r>
      <w:r>
        <w:t xml:space="preserve"> </w:t>
      </w:r>
      <w:r>
        <w:t xml:space="preserve">(folk music) and</w:t>
      </w:r>
      <w:r>
        <w:t xml:space="preserve"> </w:t>
      </w:r>
      <w:r>
        <w:rPr>
          <w:iCs/>
          <w:i/>
        </w:rPr>
        <w:t xml:space="preserve">souk</w:t>
      </w:r>
      <w:r>
        <w:t xml:space="preserve"> </w:t>
      </w:r>
      <w:r>
        <w:t xml:space="preserve">(Thai pop), which became staples in Bangkok’s cultural fabric.</w:t>
      </w:r>
    </w:p>
    <w:p>
      <w:pPr>
        <w:pStyle w:val="BodyText"/>
      </w:pPr>
      <w:r>
        <w:rPr>
          <w:bCs/>
          <w:b/>
        </w:rPr>
        <w:t xml:space="preserve">Cultural Influences and Traditional Music:</w:t>
      </w:r>
    </w:p>
    <w:p>
      <w:pPr>
        <w:pStyle w:val="BodyText"/>
      </w:pPr>
      <w:r>
        <w:t xml:space="preserve">Bangkok’s musical identity is a tapestry of indigenous traditions, Buddhist influences, and global trends. Traditional Thai music remains a vital part of the city’s cultural heritage, often performed during festivals like Songkran and Loy Krathong. Researchers such as Nantana Thammasak note that Bangkok’s street performers and community orchestras continue to preserve these practices while innovating to attract younger audiences.</w:t>
      </w:r>
    </w:p>
    <w:p>
      <w:pPr>
        <w:pStyle w:val="BodyText"/>
      </w:pPr>
      <w:r>
        <w:t xml:space="preserve">However, globalization has introduced significant changes. The rise of</w:t>
      </w:r>
      <w:r>
        <w:t xml:space="preserve"> </w:t>
      </w:r>
      <w:r>
        <w:rPr>
          <w:iCs/>
          <w:i/>
        </w:rPr>
        <w:t xml:space="preserve">Thai pop</w:t>
      </w:r>
      <w:r>
        <w:t xml:space="preserve"> </w:t>
      </w:r>
      <w:r>
        <w:t xml:space="preserve">(Thai-language pop music) in the 1980s and 1990s, led by artists like Tukkrung and Mekong Generation, marked a shift toward Western musical structures while retaining Thai linguistic and cultural themes. This duality reflects Bangkok’s role as a melting pot where musicians navigate between tradition and modernity.</w:t>
      </w:r>
    </w:p>
    <w:p>
      <w:pPr>
        <w:pStyle w:val="BodyText"/>
      </w:pPr>
      <w:r>
        <w:rPr>
          <w:bCs/>
          <w:b/>
        </w:rPr>
        <w:t xml:space="preserve">Contemporary Trends in Bangkok’s Music Scene:</w:t>
      </w:r>
    </w:p>
    <w:p>
      <w:pPr>
        <w:pStyle w:val="BodyText"/>
      </w:pPr>
      <w:r>
        <w:t xml:space="preserve">Today, Thailand Bangkok is a thriving hub for both local and international musicians. The digital age has democratized music production, enabling independent artists to gain visibility through platforms like YouTube and Spotify. Genres such as electronic dance music (EDM), hip-hop, and indie rock have gained popularity among Bangkok’s youth. Events like the Thailand Jazz Festival and Sound Wave Festival showcase the city’s vibrant live music scene, attracting global talent while spotlighting local acts.</w:t>
      </w:r>
    </w:p>
    <w:p>
      <w:pPr>
        <w:pStyle w:val="BodyText"/>
      </w:pPr>
      <w:r>
        <w:t xml:space="preserve">Academic studies by researchers like Dr. Suthasorn Phanphakdee highlight how Bangkok’s music industry is increasingly influenced by social media trends. Musicians leverage platforms like TikTok to create viral hits, blending Thai cultural motifs with international beats. This digital transformation has redefined how musicians engage with audiences, prioritizing accessibility and innovation.</w:t>
      </w:r>
    </w:p>
    <w:p>
      <w:pPr>
        <w:pStyle w:val="BodyText"/>
      </w:pPr>
      <w:r>
        <w:rPr>
          <w:bCs/>
          <w:b/>
        </w:rPr>
        <w:t xml:space="preserve">Challenges and Opportunities for Musicians in Bangkok:</w:t>
      </w:r>
    </w:p>
    <w:p>
      <w:pPr>
        <w:pStyle w:val="BodyText"/>
      </w:pPr>
      <w:r>
        <w:t xml:space="preserve">Despite its vibrancy, Bangkok’s music scene presents challenges. Musicians often face intense competition from global markets, limited funding for traditional arts, and the need to balance commercial success with cultural authenticity. A study by the Thailand National Institute of Arts underscores concerns about the erosion of traditional instruments and techniques in favor of digital production tools.</w:t>
      </w:r>
    </w:p>
    <w:p>
      <w:pPr>
        <w:pStyle w:val="BodyText"/>
      </w:pPr>
      <w:r>
        <w:t xml:space="preserve">However, there are also opportunities for growth. Initiatives like government grants for cultural preservation, collaborations between Thai and international artists, and the rise of niche music communities (e.g., LGBTQ+ pop groups) offer pathways for musicians to thrive. Bangkok’s universities also play a role in nurturing talent through programs focused on music technology and performance.</w:t>
      </w:r>
    </w:p>
    <w:p>
      <w:pPr>
        <w:pStyle w:val="BodyText"/>
      </w:pPr>
      <w:r>
        <w:rPr>
          <w:bCs/>
          <w:b/>
        </w:rPr>
        <w:t xml:space="preserve">Cultural Significance of Musician in Thailand Bangkok:</w:t>
      </w:r>
    </w:p>
    <w:p>
      <w:pPr>
        <w:pStyle w:val="BodyText"/>
      </w:pPr>
      <w:r>
        <w:t xml:space="preserve">Musicians in Thailand Bangkok are more than performers—they are custodians of cultural memory and agents of social change. Their work bridges generations, preserving ancestral traditions while adapting to contemporary needs. For example, the resurgence of interest in</w:t>
      </w:r>
      <w:r>
        <w:t xml:space="preserve"> </w:t>
      </w:r>
      <w:r>
        <w:rPr>
          <w:iCs/>
          <w:i/>
        </w:rPr>
        <w:t xml:space="preserve">luk thung</w:t>
      </w:r>
      <w:r>
        <w:t xml:space="preserve"> </w:t>
      </w:r>
      <w:r>
        <w:t xml:space="preserve">music among younger audiences demonstrates how musicians can revitalize heritage through modern reinterpretations.</w:t>
      </w:r>
    </w:p>
    <w:p>
      <w:pPr>
        <w:pStyle w:val="BodyText"/>
      </w:pPr>
      <w:r>
        <w:t xml:space="preserve">The interplay between traditional and contemporary music also reflects broader societal shifts in Bangkok. As the city becomes more cosmopolitan, musicians are tasked with navigating a complex cultural landscape where global influences coexist with local values. This dynamic is evident in the work of artists like Tossaporn Klinthong, whose compositions blend classical Thai melodies with jazz improvisation.</w:t>
      </w:r>
    </w:p>
    <w:p>
      <w:pPr>
        <w:pStyle w:val="BodyText"/>
      </w:pPr>
      <w:r>
        <w:rPr>
          <w:bCs/>
          <w:b/>
        </w:rPr>
        <w:t xml:space="preserve">Conclusion:</w:t>
      </w:r>
    </w:p>
    <w:p>
      <w:pPr>
        <w:pStyle w:val="BodyText"/>
      </w:pPr>
      <w:r>
        <w:t xml:space="preserve">The literature on musicians in Thailand Bangkok reveals a rich interplay between tradition and innovation. From royal court ensembles to digital-age creators, Bangkok’s musicians continue to shape the city’s cultural identity. As globalization accelerates, their ability to adapt while preserving authenticity will be critical. Future research should explore how emerging technologies and global collaborations further influence the trajectory of Bangkok’s music scene, ensuring that its unique soundscape remains a testament to Thailand’s enduring artistic spirit.</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Musicians in Thailand Bangkok: Cultural Influence and Contemporary Trends</dc:title>
  <dc:creator/>
  <dc:language>en</dc:language>
  <cp:keywords/>
  <dcterms:created xsi:type="dcterms:W3CDTF">2026-07-24T05:23:09Z</dcterms:created>
  <dcterms:modified xsi:type="dcterms:W3CDTF">2026-07-24T05:23:09Z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