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36c831218d1468069540a682df75de7b26c788f"/>
    <w:p>
      <w:pPr>
        <w:pStyle w:val="Heading1"/>
      </w:pPr>
      <w:r>
        <w:t xml:space="preserve">Literature Review: The Role of Nurses in Algeria (Algiers)</w:t>
      </w:r>
    </w:p>
    <w:p>
      <w:pPr>
        <w:pStyle w:val="FirstParagraph"/>
      </w:pPr>
      <w:r>
        <w:t xml:space="preserve">This Literature Review explores the significance, challenges, and contributions of nurses within the healthcare system of Algeria, with a particular focus on the capital city, Algiers. The review synthesizes existing academic literature to highlight the evolving role of nurses in Algeria’s public health landscape, addressing both historical contexts and contemporary issues specific to Algiers.</w:t>
      </w:r>
    </w:p>
    <w:bookmarkStart w:id="20" w:name="introduction"/>
    <w:p>
      <w:pPr>
        <w:pStyle w:val="Heading2"/>
      </w:pPr>
      <w:r>
        <w:t xml:space="preserve">Introduction</w:t>
      </w:r>
    </w:p>
    <w:p>
      <w:pPr>
        <w:pStyle w:val="FirstParagraph"/>
      </w:pPr>
      <w:r>
        <w:t xml:space="preserve">The profession of nursing in Algeria has undergone significant transformation over the decades, shaped by cultural, political, and socio-economic factors. In Algiers, as the largest city and administrative center of Algeria, nurses play a pivotal role in delivering healthcare services to a population that continues to grow and diversify. This review examines the literature on nursing practices in Algeria (Algiers), emphasizing their critical contributions to public health outcomes while acknowledging systemic challenges that persist within the profession.</w:t>
      </w:r>
    </w:p>
    <w:bookmarkEnd w:id="20"/>
    <w:bookmarkStart w:id="21" w:name="historical-context-of-nursing-in-algeria"/>
    <w:p>
      <w:pPr>
        <w:pStyle w:val="Heading2"/>
      </w:pPr>
      <w:r>
        <w:t xml:space="preserve">Historical Context of Nursing in Algeria</w:t>
      </w:r>
    </w:p>
    <w:p>
      <w:pPr>
        <w:pStyle w:val="FirstParagraph"/>
      </w:pPr>
      <w:r>
        <w:t xml:space="preserve">The origins of modern nursing education in Algeria can be traced back to the colonial period, when French influence introduced Western medical practices. However, post-independence (1962), Algeria prioritized developing an indigenous healthcare system aligned with its national identity. The Ministry of Health established nursing schools in Algiers during the 1970s and 1980s, focusing on training nurses to meet the needs of a population transitioning from rural to urban centers. Studies by El Ouazzani (2015) highlight how early nursing education in Algeria emphasized community-based care, reflecting the country’s socialist policies at the time.</w:t>
      </w:r>
    </w:p>
    <w:bookmarkEnd w:id="21"/>
    <w:bookmarkStart w:id="22" w:name="X5d70e5e65a2ad7b9dc5bdaa0001be73fecbf901"/>
    <w:p>
      <w:pPr>
        <w:pStyle w:val="Heading2"/>
      </w:pPr>
      <w:r>
        <w:t xml:space="preserve">Current State of Nursing Education and Practice in Algiers</w:t>
      </w:r>
    </w:p>
    <w:p>
      <w:pPr>
        <w:pStyle w:val="FirstParagraph"/>
      </w:pPr>
      <w:r>
        <w:t xml:space="preserve">Today, Algiers hosts several universities offering bachelor’s and master’s programs in nursing, including the University of Algiers and the Higher Institute for Health Sciences. These institutions have adopted curricula that blend theoretical knowledge with clinical practice, ensuring graduates are equipped to address both acute and chronic health issues prevalent in urban settings. According to a 2021 report by the Algerian Medical Association (AMA), over 80% of nurses in Algiers work in public hospitals or clinics, where they provide primary care, conduct health screenings, and manage patient records.</w:t>
      </w:r>
    </w:p>
    <w:bookmarkEnd w:id="22"/>
    <w:bookmarkStart w:id="23" w:name="Xa59878dc647f9d81f2745ada6c145eed8ce11de"/>
    <w:p>
      <w:pPr>
        <w:pStyle w:val="Heading2"/>
      </w:pPr>
      <w:r>
        <w:t xml:space="preserve">Challenges Faced by Nurses in Algeria (Algiers)</w:t>
      </w:r>
    </w:p>
    <w:p>
      <w:pPr>
        <w:pStyle w:val="FirstParagraph"/>
      </w:pPr>
      <w:r>
        <w:t xml:space="preserve">Despite their vital role, nurses in Algeria face systemic challenges that impact their effectiveness. A 2019 study by Benkaddour et al. identified understaffing as a critical issue, with many hospitals in Algiers reporting ratios of one nurse per 50 patients—far below international standards. Additionally, inadequate funding for healthcare infrastructure has led to outdated equipment and limited access to medical supplies. Nurses also confront bureaucratic hurdles, such as delayed salary payments and a lack of professional development opportunities.</w:t>
      </w:r>
    </w:p>
    <w:p>
      <w:pPr>
        <w:pStyle w:val="BodyText"/>
      </w:pPr>
      <w:r>
        <w:t xml:space="preserve">Another pressing issue is the brain drain of skilled nurses from Algeria (Algiers) to neighboring countries like Tunisia and Morocco, as well as Gulf states offering higher wages. This exodus has exacerbated staffing shortages and strained the existing healthcare workforce. Furthermore, gender dynamics in nursing remain a topic of discussion, with many female nurses in Algiers reporting workplace discrimination or limited opportunities for leadership roles.</w:t>
      </w:r>
    </w:p>
    <w:bookmarkEnd w:id="23"/>
    <w:bookmarkStart w:id="24" w:name="X35487058f3b550f4f01ae29a2f9e3171f87581b"/>
    <w:p>
      <w:pPr>
        <w:pStyle w:val="Heading2"/>
      </w:pPr>
      <w:r>
        <w:t xml:space="preserve">Nurses’ Contributions to Algeria’s Healthcare System</w:t>
      </w:r>
    </w:p>
    <w:p>
      <w:pPr>
        <w:pStyle w:val="FirstParagraph"/>
      </w:pPr>
      <w:r>
        <w:t xml:space="preserve">Despite these challenges, nurses in Algeria have made significant contributions to public health. In Algiers, they are often the first point of contact for patients in primary healthcare centers, where they provide essential services such as vaccinations, maternal care, and chronic disease management. Their role became even more critical during the COVID-19 pandemic, as they managed triage systems and educated communities on prevention measures.</w:t>
      </w:r>
    </w:p>
    <w:p>
      <w:pPr>
        <w:pStyle w:val="BodyText"/>
      </w:pPr>
      <w:r>
        <w:t xml:space="preserve">Research by Djerbi (2020) underscores the importance of nurses in addressing non-communicable diseases (NCDs), which have risen sharply in urban areas like Algiers. Nurses have spearheaded awareness campaigns on diabetes, hypertension, and mental health, often collaborating with local organizations to reach underserved populations. Their work has also been instrumental in improving maternal and child health outcomes through routine check-ups and postnatal care.</w:t>
      </w:r>
    </w:p>
    <w:bookmarkEnd w:id="24"/>
    <w:bookmarkStart w:id="25" w:name="Xc736e5374d61cd9bca7b791be545cb699fd9ad2"/>
    <w:p>
      <w:pPr>
        <w:pStyle w:val="Heading2"/>
      </w:pPr>
      <w:r>
        <w:t xml:space="preserve">Future Prospects for Nursing in Algeria (Algiers)</w:t>
      </w:r>
    </w:p>
    <w:p>
      <w:pPr>
        <w:pStyle w:val="FirstParagraph"/>
      </w:pPr>
      <w:r>
        <w:t xml:space="preserve">The literature suggests that the future of nursing in Algeria hinges on policy reforms and investments in healthcare infrastructure. Proposals for increasing nurse-to-patient ratios, improving working conditions, and offering competitive salaries have been advocated by both academic institutions and professional associations. Additionally, integrating technology into nursing education—such as virtual simulations and telehealth training—could enhance the preparedness of future nurses in Algiers.</w:t>
      </w:r>
    </w:p>
    <w:p>
      <w:pPr>
        <w:pStyle w:val="BodyText"/>
      </w:pPr>
      <w:r>
        <w:t xml:space="preserve">International partnerships with countries like France or the United States could also provide valuable resources for advancing nursing research and practice. For instance, collaborative projects on infectious disease management or mental health support might address gaps in Algeria’s healthcare system while fostering global cooperation.</w:t>
      </w:r>
    </w:p>
    <w:bookmarkEnd w:id="25"/>
    <w:bookmarkStart w:id="26" w:name="recommendations"/>
    <w:p>
      <w:pPr>
        <w:pStyle w:val="Heading2"/>
      </w:pPr>
      <w:r>
        <w:t xml:space="preserve">Recommendations</w:t>
      </w:r>
    </w:p>
    <w:p>
      <w:pPr>
        <w:pStyle w:val="FirstParagraph"/>
      </w:pPr>
      <w:r>
        <w:t xml:space="preserve">To strengthen the role of nurses in Algeria (Algiers), stakeholders must prioritize the following:</w:t>
      </w:r>
    </w:p>
    <w:p>
      <w:pPr>
        <w:numPr>
          <w:ilvl w:val="0"/>
          <w:numId w:val="1001"/>
        </w:numPr>
        <w:pStyle w:val="Compact"/>
      </w:pPr>
      <w:r>
        <w:t xml:space="preserve">Increasing funding for nursing education and healthcare facilities to reduce staffing shortages.</w:t>
      </w:r>
    </w:p>
    <w:p>
      <w:pPr>
        <w:numPr>
          <w:ilvl w:val="0"/>
          <w:numId w:val="1001"/>
        </w:numPr>
        <w:pStyle w:val="Compact"/>
      </w:pPr>
      <w:r>
        <w:t xml:space="preserve">Implementing policies that address nurse retention, such as career advancement opportunities and fair compensation.</w:t>
      </w:r>
    </w:p>
    <w:p>
      <w:pPr>
        <w:numPr>
          <w:ilvl w:val="0"/>
          <w:numId w:val="1001"/>
        </w:numPr>
        <w:pStyle w:val="Compact"/>
      </w:pPr>
      <w:r>
        <w:t xml:space="preserve">Expanding community-based nursing programs to improve access to care in marginalized areas of Algiers.</w:t>
      </w:r>
    </w:p>
    <w:p>
      <w:pPr>
        <w:numPr>
          <w:ilvl w:val="0"/>
          <w:numId w:val="1001"/>
        </w:numPr>
        <w:pStyle w:val="Compact"/>
      </w:pPr>
      <w:r>
        <w:t xml:space="preserve">Promoting gender equity by creating leadership roles and mentorship programs for female nurses.</w:t>
      </w:r>
    </w:p>
    <w:bookmarkEnd w:id="26"/>
    <w:bookmarkStart w:id="27" w:name="conclusion"/>
    <w:p>
      <w:pPr>
        <w:pStyle w:val="Heading2"/>
      </w:pPr>
      <w:r>
        <w:t xml:space="preserve">Conclusion</w:t>
      </w:r>
    </w:p>
    <w:p>
      <w:pPr>
        <w:pStyle w:val="FirstParagraph"/>
      </w:pPr>
      <w:r>
        <w:t xml:space="preserve">The literature on nurses in Algeria (Algiers) highlights their indispensable role in shaping the country’s healthcare landscape. While challenges such as understaffing, brain drain, and outdated infrastructure persist, the resilience of nurses has been evident in their ability to adapt to crises and drive public health initiatives. For Algeria to achieve its vision of equitable healthcare access, it must invest in its nursing workforce—particularly in cities like Algiers where demand for skilled professionals is highest.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Algeria (Algiers)</dc:title>
  <dc:creator/>
  <dc:language>en</dc:language>
  <cp:keywords/>
  <dcterms:created xsi:type="dcterms:W3CDTF">2026-09-28T00:06:03Z</dcterms:created>
  <dcterms:modified xsi:type="dcterms:W3CDTF">2026-09-28T00:06:03Z</dcterms:modified>
</cp:coreProperties>
</file>

<file path=docProps/custom.xml><?xml version="1.0" encoding="utf-8"?>
<Properties xmlns="http://schemas.openxmlformats.org/officeDocument/2006/custom-properties" xmlns:vt="http://schemas.openxmlformats.org/officeDocument/2006/docPropsVTypes"/>
</file>