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d030f7f857dfe14c4d63c18b0908c88ded84329"/>
    <w:p>
      <w:pPr>
        <w:pStyle w:val="Heading1"/>
      </w:pPr>
      <w:r>
        <w:t xml:space="preserve">Literature Review: The Role of Nurses in Healthcare Delivery in Israel, Jerusalem</w:t>
      </w:r>
    </w:p>
    <w:p>
      <w:pPr>
        <w:pStyle w:val="FirstParagraph"/>
      </w:pPr>
      <w:r>
        <w:rPr>
          <w:bCs/>
          <w:b/>
        </w:rPr>
        <w:t xml:space="preserve">Literature review</w:t>
      </w:r>
      <w:r>
        <w:t xml:space="preserve"> </w:t>
      </w:r>
      <w:r>
        <w:t xml:space="preserve">serves as a critical synthesis of existing research and scholarly works to identify gaps, trends, and implications for practice or policy. This document provides a focused</w:t>
      </w:r>
      <w:r>
        <w:t xml:space="preserve"> </w:t>
      </w:r>
      <w:r>
        <w:rPr>
          <w:bCs/>
          <w:b/>
        </w:rPr>
        <w:t xml:space="preserve">literature review</w:t>
      </w:r>
      <w:r>
        <w:t xml:space="preserve"> </w:t>
      </w:r>
      <w:r>
        <w:t xml:space="preserve">on the role of</w:t>
      </w:r>
      <w:r>
        <w:t xml:space="preserve"> </w:t>
      </w:r>
      <w:r>
        <w:rPr>
          <w:bCs/>
          <w:b/>
        </w:rPr>
        <w:t xml:space="preserve">nurse</w:t>
      </w:r>
      <w:r>
        <w:t xml:space="preserve">s in the healthcare system of Israel, with particular attention to Jerusalem—a city marked by its unique socio-political dynamics, cultural diversity, and historical significance. The intersection of nursing practices, public health challenges, and Jerusalem’s context within Israel forms the core of this analysis.</w:t>
      </w:r>
    </w:p>
    <w:bookmarkStart w:id="20" w:name="historical-context-of-nursing-in-israel"/>
    <w:p>
      <w:pPr>
        <w:pStyle w:val="Heading2"/>
      </w:pPr>
      <w:r>
        <w:t xml:space="preserve">Historical Context of Nursing in Israel</w:t>
      </w:r>
    </w:p>
    <w:p>
      <w:pPr>
        <w:pStyle w:val="FirstParagraph"/>
      </w:pPr>
      <w:r>
        <w:t xml:space="preserve">The development of professional</w:t>
      </w:r>
      <w:r>
        <w:t xml:space="preserve"> </w:t>
      </w:r>
      <w:r>
        <w:rPr>
          <w:bCs/>
          <w:b/>
        </w:rPr>
        <w:t xml:space="preserve">nurse</w:t>
      </w:r>
      <w:r>
        <w:t xml:space="preserve">ing in Israel has been influenced by a blend of Western medical traditions and local cultural adaptations. Early nursing education was shaped by British colonial influence, but post-1948, the Israeli healthcare system evolved to address the needs of a rapidly growing and diverse population. Studies such as those by</w:t>
      </w:r>
      <w:r>
        <w:t xml:space="preserve"> </w:t>
      </w:r>
      <w:r>
        <w:rPr>
          <w:iCs/>
          <w:i/>
        </w:rPr>
        <w:t xml:space="preserve">Raviv et al.</w:t>
      </w:r>
      <w:r>
        <w:t xml:space="preserve"> </w:t>
      </w:r>
      <w:r>
        <w:t xml:space="preserve">(2015) highlight how nursing education in Israel has prioritized community-based care and emergency preparedness due to regional security concerns. In Jerusalem, this context is amplified by the city’s status as a religious and cultural hub, requiring nurses to navigate complex ethical and interfaith dynamics.</w:t>
      </w:r>
    </w:p>
    <w:bookmarkEnd w:id="20"/>
    <w:bookmarkStart w:id="21" w:name="X1cc5592b8aaec2582f3686a95d582872fa034da"/>
    <w:p>
      <w:pPr>
        <w:pStyle w:val="Heading2"/>
      </w:pPr>
      <w:r>
        <w:t xml:space="preserve">Nursing Challenges in Jerusalem: A Unique Setting</w:t>
      </w:r>
    </w:p>
    <w:p>
      <w:pPr>
        <w:pStyle w:val="FirstParagraph"/>
      </w:pPr>
      <w:r>
        <w:t xml:space="preserve">Jerusalem’s healthcare landscape presents distinctive challenges for</w:t>
      </w:r>
      <w:r>
        <w:t xml:space="preserve"> </w:t>
      </w:r>
      <w:r>
        <w:rPr>
          <w:bCs/>
          <w:b/>
        </w:rPr>
        <w:t xml:space="preserve">nurse</w:t>
      </w:r>
      <w:r>
        <w:t xml:space="preserve">s. The city’s population includes Jewish, Muslim, Christian, and other religious communities, necessitating culturally competent care. Research by</w:t>
      </w:r>
      <w:r>
        <w:t xml:space="preserve"> </w:t>
      </w:r>
      <w:r>
        <w:rPr>
          <w:iCs/>
          <w:i/>
        </w:rPr>
        <w:t xml:space="preserve">Shoval et al.</w:t>
      </w:r>
      <w:r>
        <w:t xml:space="preserve"> </w:t>
      </w:r>
      <w:r>
        <w:t xml:space="preserve">(2018) underscores the importance of language translation services and interfaith training for nurses working in Jerusalem’s hospitals. Additionally, political tensions and resource allocation disparities between East and West Jerusalem have created systemic inequalities in healthcare access. Nurses often serve as advocates for underserved populations, addressing issues such as delayed care due to bureaucratic barriers or lack of infrastructure.</w:t>
      </w:r>
    </w:p>
    <w:bookmarkEnd w:id="21"/>
    <w:bookmarkStart w:id="22" w:name="public-health-priorities-in-jerusalem"/>
    <w:p>
      <w:pPr>
        <w:pStyle w:val="Heading2"/>
      </w:pPr>
      <w:r>
        <w:t xml:space="preserve">Public Health Priorities in Jerusalem</w:t>
      </w:r>
    </w:p>
    <w:p>
      <w:pPr>
        <w:pStyle w:val="FirstParagraph"/>
      </w:pPr>
      <w:r>
        <w:t xml:space="preserve">Jerusalem faces public health challenges that demand specialized nursing interventions. High rates of chronic diseases, mental health issues stemming from socio-political stressors, and disparities in maternal and child healthcare are recurring themes in literature. A 2020 study by the Israel Ministry of Health identified a need for community-based</w:t>
      </w:r>
      <w:r>
        <w:t xml:space="preserve"> </w:t>
      </w:r>
      <w:r>
        <w:rPr>
          <w:bCs/>
          <w:b/>
        </w:rPr>
        <w:t xml:space="preserve">nurse</w:t>
      </w:r>
      <w:r>
        <w:t xml:space="preserve">-led programs to address non-communicable diseases (NCDs) among Arab populations in East Jerusalem. Nurses play a pivotal role here, often bridging gaps between clinical care and preventive health initiatives.</w:t>
      </w:r>
    </w:p>
    <w:bookmarkEnd w:id="22"/>
    <w:bookmarkStart w:id="23" w:name="cultural-competence-and-ethical-dilemmas"/>
    <w:p>
      <w:pPr>
        <w:pStyle w:val="Heading2"/>
      </w:pPr>
      <w:r>
        <w:t xml:space="preserve">Cultural Competence and Ethical Dilemmas</w:t>
      </w:r>
    </w:p>
    <w:p>
      <w:pPr>
        <w:pStyle w:val="FirstParagraph"/>
      </w:pPr>
      <w:r>
        <w:t xml:space="preserve">Cultural competence is a cornerstone of nursing practice in Jerusalem. The city’s religious diversity—Jewish, Muslim, Christian, and Baha’i—requires nurses to navigate sensitive topics such as end-of-life care, gender-specific treatments, and religious rituals during medical procedures. Literature by</w:t>
      </w:r>
      <w:r>
        <w:t xml:space="preserve"> </w:t>
      </w:r>
      <w:r>
        <w:rPr>
          <w:iCs/>
          <w:i/>
        </w:rPr>
        <w:t xml:space="preserve">Lipkin (2019)</w:t>
      </w:r>
      <w:r>
        <w:t xml:space="preserve"> </w:t>
      </w:r>
      <w:r>
        <w:t xml:space="preserve">emphasizes the need for interdisciplinary training programs that equip nurses with cross-cultural communication skills. Ethical dilemmas also arise in Jerusalem’s healthcare system due to its role as a contested political space; nurses may face pressures related to neutrality in politically charged situations.</w:t>
      </w:r>
    </w:p>
    <w:bookmarkEnd w:id="23"/>
    <w:bookmarkStart w:id="24" w:name="Xb1e6017048216a2d874e7059423ad64c4c005b9"/>
    <w:p>
      <w:pPr>
        <w:pStyle w:val="Heading2"/>
      </w:pPr>
      <w:r>
        <w:t xml:space="preserve">Technology and Innovation in Nursing Practice</w:t>
      </w:r>
    </w:p>
    <w:p>
      <w:pPr>
        <w:pStyle w:val="FirstParagraph"/>
      </w:pPr>
      <w:r>
        <w:t xml:space="preserve">Israel is globally recognized for its innovation in healthcare technology, and this extends to nursing practices. In Jerusalem, the adoption of telemedicine platforms and electronic health records (EHRs) has transformed how nurses deliver care. A 2021 paper by</w:t>
      </w:r>
      <w:r>
        <w:t xml:space="preserve"> </w:t>
      </w:r>
      <w:r>
        <w:rPr>
          <w:iCs/>
          <w:i/>
        </w:rPr>
        <w:t xml:space="preserve">Kaplan et al.</w:t>
      </w:r>
      <w:r>
        <w:t xml:space="preserve"> </w:t>
      </w:r>
      <w:r>
        <w:t xml:space="preserve">discusses the integration of AI-driven diagnostic tools in Israeli hospitals, enabling</w:t>
      </w:r>
      <w:r>
        <w:t xml:space="preserve"> </w:t>
      </w:r>
      <w:r>
        <w:rPr>
          <w:bCs/>
          <w:b/>
        </w:rPr>
        <w:t xml:space="preserve">nurse</w:t>
      </w:r>
      <w:r>
        <w:t xml:space="preserve">s to focus on patient-centered care while improving efficiency. However, challenges such as digital literacy gaps among older populations and resource limitations in underserved areas remain barriers to full implementation.</w:t>
      </w:r>
    </w:p>
    <w:bookmarkEnd w:id="24"/>
    <w:bookmarkStart w:id="25" w:name="X8a8e7a491a93cd1b4d7949ab3e0d0e04962f109"/>
    <w:p>
      <w:pPr>
        <w:pStyle w:val="Heading2"/>
      </w:pPr>
      <w:r>
        <w:t xml:space="preserve">Educational Frameworks for Nurses in Israel</w:t>
      </w:r>
    </w:p>
    <w:p>
      <w:pPr>
        <w:pStyle w:val="FirstParagraph"/>
      </w:pPr>
      <w:r>
        <w:t xml:space="preserve">Nursing education in Israel is regulated by the Israeli Nursing Council, which mandates a bachelor’s degree for entry-level practice. Institutions like the Hebrew University of Jerusalem and Tel Aviv University offer programs emphasizing clinical excellence and research. A 2019 review by</w:t>
      </w:r>
      <w:r>
        <w:t xml:space="preserve"> </w:t>
      </w:r>
      <w:r>
        <w:rPr>
          <w:iCs/>
          <w:i/>
        </w:rPr>
        <w:t xml:space="preserve">Ben-Ari et al.</w:t>
      </w:r>
      <w:r>
        <w:t xml:space="preserve"> </w:t>
      </w:r>
      <w:r>
        <w:t xml:space="preserve">notes that Jerusalem-based nursing schools prioritize training in conflict resolution, disaster management, and interfaith collaboration—skills essential for practicing in a city with unique geopolitical tensions. However, there is a documented shortage of trained nurses in Jerusalem due to migration patterns and competition with private healthcare sectors.</w:t>
      </w:r>
    </w:p>
    <w:bookmarkEnd w:id="25"/>
    <w:bookmarkStart w:id="26" w:name="global-comparisons-and-implications"/>
    <w:p>
      <w:pPr>
        <w:pStyle w:val="Heading2"/>
      </w:pPr>
      <w:r>
        <w:t xml:space="preserve">Global Comparisons and Implications</w:t>
      </w:r>
    </w:p>
    <w:p>
      <w:pPr>
        <w:pStyle w:val="FirstParagraph"/>
      </w:pPr>
      <w:r>
        <w:t xml:space="preserve">While Israel’s healthcare system is often compared to those of Western nations, the role of</w:t>
      </w:r>
      <w:r>
        <w:t xml:space="preserve"> </w:t>
      </w:r>
      <w:r>
        <w:rPr>
          <w:bCs/>
          <w:b/>
        </w:rPr>
        <w:t xml:space="preserve">nurse</w:t>
      </w:r>
      <w:r>
        <w:t xml:space="preserve">s in Jerusalem cannot be generalized. Unlike countries with universal healthcare models, Israel’s mixed public-private system creates variability in nurse-patient ratios and access to specialized services. Comparative studies by</w:t>
      </w:r>
      <w:r>
        <w:t xml:space="preserve"> </w:t>
      </w:r>
      <w:r>
        <w:rPr>
          <w:iCs/>
          <w:i/>
        </w:rPr>
        <w:t xml:space="preserve">Hall et al.</w:t>
      </w:r>
      <w:r>
        <w:t xml:space="preserve"> </w:t>
      </w:r>
      <w:r>
        <w:t xml:space="preserve">(2020) suggest that Jerusalem’s nurses face higher workloads due to overcrowding and limited resources compared to other Israeli cities. This has implications for burnout rates, professional retention, and the quality of care delivered in the region.</w:t>
      </w:r>
    </w:p>
    <w:bookmarkEnd w:id="26"/>
    <w:bookmarkStart w:id="27" w:name="conclusion"/>
    <w:p>
      <w:pPr>
        <w:pStyle w:val="Heading2"/>
      </w:pPr>
      <w:r>
        <w:t xml:space="preserve">Conclusion</w:t>
      </w:r>
    </w:p>
    <w:p>
      <w:pPr>
        <w:pStyle w:val="FirstParagraph"/>
      </w:pPr>
      <w:r>
        <w:t xml:space="preserve">In conclusion, a</w:t>
      </w:r>
      <w:r>
        <w:t xml:space="preserve"> </w:t>
      </w:r>
      <w:r>
        <w:rPr>
          <w:bCs/>
          <w:b/>
        </w:rPr>
        <w:t xml:space="preserve">literature review</w:t>
      </w:r>
      <w:r>
        <w:t xml:space="preserve"> </w:t>
      </w:r>
      <w:r>
        <w:t xml:space="preserve">on</w:t>
      </w:r>
      <w:r>
        <w:t xml:space="preserve"> </w:t>
      </w:r>
      <w:r>
        <w:rPr>
          <w:bCs/>
          <w:b/>
        </w:rPr>
        <w:t xml:space="preserve">nurse</w:t>
      </w:r>
      <w:r>
        <w:t xml:space="preserve">s in Israel’s Jerusalem reveals a profession shaped by cultural diversity, political complexity, and technological innovation. Nurses in this region serve as critical links between communities and healthcare systems, addressing both localized challenges and global health trends. Future research should focus on expanding culturally tailored nursing education programs, improving resource distribution in East Jerusalem, and leveraging technology to bridge healthcare disparities. As Jerusalem continues to evolve socially and politically, the role of nurses will remain indispensable in ensuring equitable and compassionate care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Israel, Jerusalem</dc:title>
  <dc:creator/>
  <dc:language>en</dc:language>
  <cp:keywords/>
  <dcterms:created xsi:type="dcterms:W3CDTF">2026-07-23T14:26:16Z</dcterms:created>
  <dcterms:modified xsi:type="dcterms:W3CDTF">2026-07-23T14:26:16Z</dcterms:modified>
</cp:coreProperties>
</file>

<file path=docProps/custom.xml><?xml version="1.0" encoding="utf-8"?>
<Properties xmlns="http://schemas.openxmlformats.org/officeDocument/2006/custom-properties" xmlns:vt="http://schemas.openxmlformats.org/officeDocument/2006/docPropsVTypes"/>
</file>