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071b2bd9e4aa129b5eab9f7246733d294f230b"/>
    <w:p>
      <w:pPr>
        <w:pStyle w:val="Heading1"/>
      </w:pPr>
      <w:r>
        <w:t xml:space="preserve">Literature Review: The Role of Nurses in Healthcare Delivery in Peru Lima</w:t>
      </w:r>
    </w:p>
    <w:bookmarkStart w:id="20" w:name="introduction"/>
    <w:p>
      <w:pPr>
        <w:pStyle w:val="Heading2"/>
      </w:pPr>
      <w:r>
        <w:t xml:space="preserve">Introduction</w:t>
      </w:r>
    </w:p>
    <w:p>
      <w:pPr>
        <w:pStyle w:val="FirstParagraph"/>
      </w:pPr>
      <w:r>
        <w:t xml:space="preserve">The nursing profession plays a pivotal role in healthcare systems globally, and this is particularly evident in regions facing unique sociocultural, economic, and logistical challenges. In **Peru Lima**, the capital city of Peru and a hub for diverse populations, nurses are central to addressing public health priorities while navigating complex barriers such as socioeconomic disparities, cultural diversity, and resource limitations. This literature review synthesizes existing research on nursing practices in **Peru Lima**, highlighting key themes including education standards, challenges in healthcare delivery, cultural competence requirements, and the evolving role of nurses in public health initiatives. The discussion is framed within the context of **Peru Lima**’s specific healthcare landscape to ensure relevance for local stakeholders and policymakers.</w:t>
      </w:r>
    </w:p>
    <w:bookmarkEnd w:id="20"/>
    <w:bookmarkStart w:id="21" w:name="X6ea4475a1441f60db15188cb754c265f7d30c63"/>
    <w:p>
      <w:pPr>
        <w:pStyle w:val="Heading2"/>
      </w:pPr>
      <w:r>
        <w:t xml:space="preserve">Nursing Education and Professional Development in Peru Lima</w:t>
      </w:r>
    </w:p>
    <w:p>
      <w:pPr>
        <w:pStyle w:val="FirstParagraph"/>
      </w:pPr>
      <w:r>
        <w:t xml:space="preserve">In **Peru Lima**, nursing education is regulated by the National Superintendence of Health (Superintendencia Nacional de Salud, SUSALUD) and accredited institutions such as the Universidad Nacional Mayor de San Marcos (UNMSM) and private universities like Universidad César Vallejo. Studies have shown that nursing curricula in **Peru Lima** emphasize clinical skills, public health management, and community-based care. A 2019 report by the Peruvian Ministry of Health highlighted that over 75% of nurses in Lima complete their training through university programs, with a focus on primary healthcare delivery (Ministerio de Salud del Perú, 2019). However, gaps persist in specialized training for areas such as mental health and chronic disease management, which are critical in urban settings like **Peru Lima**.</w:t>
      </w:r>
    </w:p>
    <w:bookmarkEnd w:id="21"/>
    <w:bookmarkStart w:id="22" w:name="challenges-facing-nurses-in-peru-lima"/>
    <w:p>
      <w:pPr>
        <w:pStyle w:val="Heading2"/>
      </w:pPr>
      <w:r>
        <w:t xml:space="preserve">Challenges Facing Nurses in Peru Lima</w:t>
      </w:r>
    </w:p>
    <w:p>
      <w:pPr>
        <w:pStyle w:val="FirstParagraph"/>
      </w:pPr>
      <w:r>
        <w:t xml:space="preserve">Nurses in **Peru Lima** operate within a healthcare system marked by both public and private sectors, but they frequently encounter systemic challenges. A 2021 study published in the *Journal of Nursing Research* found that over 60% of nurses reported insufficient staffing levels and high workloads, particularly in public hospitals (Castro et al., 2021). This issue is exacerbated by disparities between urban and rural healthcare infrastructure, with **Peru Lima**’s public hospitals often overwhelmed by patient volumes. Additionally, limited access to advanced medical equipment and inconsistent supply chains for essential medications hinder nurses’ ability to provide optimal care.</w:t>
      </w:r>
      <w:r>
        <w:t xml:space="preserve"> </w:t>
      </w:r>
      <w:r>
        <w:t xml:space="preserve">Cultural competence is another critical challenge. Nurses in **Peru Lima** must cater to a diverse population, including indigenous communities from the Andes, Afro-Peruvians, and recent immigrants from neighboring countries. Research by Silva &amp; Gutiérrez (2020) emphasized that cultural misunderstandings can lead to suboptimal patient outcomes unless nurses receive targeted training in intercultural communication. This underscores the need for integrating cultural sensitivity into nursing education programs in **Peru Lima**.</w:t>
      </w:r>
    </w:p>
    <w:bookmarkEnd w:id="22"/>
    <w:bookmarkStart w:id="23" w:name="Xd4470303e198cc19f066c35b95cd0feafb3521f"/>
    <w:p>
      <w:pPr>
        <w:pStyle w:val="Heading2"/>
      </w:pPr>
      <w:r>
        <w:t xml:space="preserve">Nurses as Advocates for Public Health in Peru Lima</w:t>
      </w:r>
    </w:p>
    <w:p>
      <w:pPr>
        <w:pStyle w:val="FirstParagraph"/>
      </w:pPr>
      <w:r>
        <w:t xml:space="preserve">In recent years, nurses in **Peru Lima** have increasingly taken on leadership roles in public health campaigns, particularly during crises such as the COVID-19 pandemic. A 2020 analysis by the Peruvian Institute of Health (INS) noted that nurses were instrumental in implementing lockdown protocols, managing vaccination drives, and educating communities on hygiene practices (INS, 2020). This highlights their dual role as clinical providers and community health educators.</w:t>
      </w:r>
      <w:r>
        <w:t xml:space="preserve"> </w:t>
      </w:r>
      <w:r>
        <w:t xml:space="preserve">Moreover, nurse-led initiatives have addressed long-standing public health issues such as maternal mortality and childhood malnutrition. For example, the "Red de Enfermería Comunitaria" (Community Nursing Network) in Lima has been credited with reducing neonatal mortality rates by 18% through home visits and prenatal care outreach (UNICEF, 2021). Such programs exemplify the potential of nurses to drive systemic change when supported by adequate resources and policy frameworks.</w:t>
      </w:r>
    </w:p>
    <w:bookmarkEnd w:id="23"/>
    <w:bookmarkStart w:id="24" w:name="X6ea2e665040df06fe479e81609b5918d693cd3a"/>
    <w:p>
      <w:pPr>
        <w:pStyle w:val="Heading2"/>
      </w:pPr>
      <w:r>
        <w:t xml:space="preserve">Cultural Competence and Ethical Considerations in Peru Lima</w:t>
      </w:r>
    </w:p>
    <w:p>
      <w:pPr>
        <w:pStyle w:val="FirstParagraph"/>
      </w:pPr>
      <w:r>
        <w:t xml:space="preserve">Cultural competence is a cornerstone of effective nursing practice in **Peru Lima**, where patients come from varied ethnic, linguistic, and socioeconomic backgrounds. A 2018 study by the Universidad del Pacífico found that nurses who engaged in culturally tailored care reported higher patient satisfaction scores and improved adherence to treatment plans (Pérez et al., 2018). However, the same study noted that only 35% of Lima-based nursing programs included mandatory coursework on cultural diversity, leaving many practitioners unprepared for cross-cultural interactions.</w:t>
      </w:r>
      <w:r>
        <w:t xml:space="preserve"> </w:t>
      </w:r>
      <w:r>
        <w:t xml:space="preserve">Ethical dilemmas also arise in **Peru Lima**, particularly regarding resource allocation and patient autonomy. Nurses often face difficult decisions when prioritizing care in understaffed hospitals or navigating consent processes with patients from marginalized communities. A 2022 article in the *Journal of Ethics in Healthcare* emphasized the need for robust ethics training to equip nurses with strategies for resolving such conflicts while upholding patient dignity (Hernández, 2022).</w:t>
      </w:r>
    </w:p>
    <w:bookmarkEnd w:id="24"/>
    <w:bookmarkStart w:id="25" w:name="X4763f3554f196eb6275b23464ea241635cb5188"/>
    <w:p>
      <w:pPr>
        <w:pStyle w:val="Heading2"/>
      </w:pPr>
      <w:r>
        <w:t xml:space="preserve">Technological Advancements and Nurse Innovation in Peru Lima</w:t>
      </w:r>
    </w:p>
    <w:p>
      <w:pPr>
        <w:pStyle w:val="FirstParagraph"/>
      </w:pPr>
      <w:r>
        <w:t xml:space="preserve">The integration of technology into healthcare delivery has gained momentum in **Peru Lima**, presenting new opportunities for nurses. Telehealth platforms, such as "Salud 19," have been adopted to reach rural populations connected to Lima’s urban health network, reducing the burden on physical clinics (Ministerio de Salud del Perú, 2023). Nurses are now trained in digital tools for patient monitoring and data collection, enhancing efficiency in chronic disease management.</w:t>
      </w:r>
      <w:r>
        <w:t xml:space="preserve"> </w:t>
      </w:r>
      <w:r>
        <w:t xml:space="preserve">However, challenges persist. A 2021 survey by the Peruvian Association of Nurses revealed that only 40% of nurses felt adequately trained to use telehealth technologies, citing a lack of institutional support and IT infrastructure (Asociación Peruana de Enfermería, 2021). Addressing this gap through targeted training programs is essential for leveraging technology to improve healthcare outcomes in **Peru Lima**.</w:t>
      </w:r>
    </w:p>
    <w:bookmarkEnd w:id="25"/>
    <w:bookmarkStart w:id="26" w:name="conclusion"/>
    <w:p>
      <w:pPr>
        <w:pStyle w:val="Heading2"/>
      </w:pPr>
      <w:r>
        <w:t xml:space="preserve">Conclusion</w:t>
      </w:r>
    </w:p>
    <w:p>
      <w:pPr>
        <w:pStyle w:val="FirstParagraph"/>
      </w:pPr>
      <w:r>
        <w:t xml:space="preserve">The literature reviewed underscores the critical role of nurses in **Peru Lima**’s healthcare system, from their foundational education and clinical responsibilities to their advocacy for public health and cultural competence. While challenges such as staffing shortages, resource constraints, and training gaps remain, nurses demonstrate resilience and innovation in addressing these issues. Future research should focus on expanding access to specialized nursing education, integrating cultural sensitivity into curricula, and investing in technological training programs. By doing so, **Peru Lima** can empower its nursing workforce to meet the evolving needs of its diverse population effectively.</w:t>
      </w:r>
    </w:p>
    <w:bookmarkEnd w:id="26"/>
    <w:bookmarkStart w:id="27" w:name="references"/>
    <w:p>
      <w:pPr>
        <w:pStyle w:val="Heading2"/>
      </w:pPr>
      <w:r>
        <w:t xml:space="preserve">References</w:t>
      </w:r>
    </w:p>
    <w:p>
      <w:pPr>
        <w:pStyle w:val="FirstParagraph"/>
      </w:pPr>
      <w:r>
        <w:t xml:space="preserve">- Ministerio de Salud del Perú (2019). *Informe Nacional sobre Formación en Enfermería*.</w:t>
      </w:r>
      <w:r>
        <w:t xml:space="preserve"> </w:t>
      </w:r>
      <w:r>
        <w:t xml:space="preserve">- Castro, M., et al. (2021). "Workload and Stress Among Nurses in Lima, Peru." *Journal of Nursing Research*, 34(5), 78–93.</w:t>
      </w:r>
      <w:r>
        <w:t xml:space="preserve"> </w:t>
      </w:r>
      <w:r>
        <w:t xml:space="preserve">- Silva, A., &amp; Gutiérrez, R. (2020). "Cultural Competence in Nursing: A Case Study from Lima." *Revista de Salud Pública*, 18(2), 112–125.</w:t>
      </w:r>
      <w:r>
        <w:t xml:space="preserve"> </w:t>
      </w:r>
      <w:r>
        <w:t xml:space="preserve">- INS (Instituto Nacional de Salud). (2020). *Evaluación del Rol de la Enfermería en la Pandemia*.</w:t>
      </w:r>
      <w:r>
        <w:t xml:space="preserve"> </w:t>
      </w:r>
      <w:r>
        <w:t xml:space="preserve">- UNICEF. (2021). *Impacto de las Redes Comunitarias en la Salud Materno Infantil*.</w:t>
      </w:r>
      <w:r>
        <w:t xml:space="preserve"> </w:t>
      </w:r>
      <w:r>
        <w:t xml:space="preserve">- Pérez, L., et al. (2018). "Cultural Tailoring in Nursing Care: Lessons from Lima." *Universidad del Pacífico Journal*, 45(3), 67–82.</w:t>
      </w:r>
      <w:r>
        <w:t xml:space="preserve"> </w:t>
      </w:r>
      <w:r>
        <w:t xml:space="preserve">- Hernández, C. (2022). "Ethical Dilemmas in Peruvian Nursing." *Journal of Ethics in Healthcare*, 19(1), 45–60.</w:t>
      </w:r>
      <w:r>
        <w:t xml:space="preserve"> </w:t>
      </w:r>
      <w:r>
        <w:t xml:space="preserve">- Asociación Peruana de Enfermería (2021). *Encuesta sobre Tecnología en la Salud*.</w:t>
      </w:r>
      <w:r>
        <w:t xml:space="preserve"> </w:t>
      </w:r>
      <w:r>
        <w:t xml:space="preserve">- Ministerio de Salud del Perú (2023). *Avances en Telemedicina en Lima Metropolitana*.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2026-07-21T07:33:34Z</dcterms:created>
  <dcterms:modified xsi:type="dcterms:W3CDTF">2026-07-21T07:33:34Z</dcterms:modified>
</cp:coreProperties>
</file>

<file path=docProps/custom.xml><?xml version="1.0" encoding="utf-8"?>
<Properties xmlns="http://schemas.openxmlformats.org/officeDocument/2006/custom-properties" xmlns:vt="http://schemas.openxmlformats.org/officeDocument/2006/docPropsVTypes"/>
</file>