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Nurses</w:t>
      </w:r>
      <w:r>
        <w:t xml:space="preserve"> </w:t>
      </w:r>
      <w:r>
        <w:t xml:space="preserve">in</w:t>
      </w:r>
      <w:r>
        <w:t xml:space="preserve"> </w:t>
      </w:r>
      <w:r>
        <w:t xml:space="preserve">Saudi</w:t>
      </w:r>
      <w:r>
        <w:t xml:space="preserve"> </w:t>
      </w:r>
      <w:r>
        <w:t xml:space="preserve">Arabia</w:t>
      </w:r>
      <w:r>
        <w:t xml:space="preserve"> </w:t>
      </w:r>
      <w:r>
        <w:t xml:space="preserve">Jeddah</w:t>
      </w:r>
    </w:p>
    <w:bookmarkStart w:id="26" w:name="X4ec4fe01e84252e0516444620863a1a30776404"/>
    <w:p>
      <w:pPr>
        <w:pStyle w:val="Heading1"/>
      </w:pPr>
      <w:r>
        <w:t xml:space="preserve">Literature Review: The Role and Evolution of Nurses in Saudi Arabia Jeddah</w:t>
      </w:r>
    </w:p>
    <w:p>
      <w:pPr>
        <w:pStyle w:val="FirstParagraph"/>
      </w:pPr>
      <w:r>
        <w:rPr>
          <w:bCs/>
          <w:b/>
        </w:rPr>
        <w:t xml:space="preserve">Introduction:</w:t>
      </w:r>
    </w:p>
    <w:p>
      <w:pPr>
        <w:pStyle w:val="BodyText"/>
      </w:pPr>
      <w:r>
        <w:t xml:space="preserve">The healthcare landscape in</w:t>
      </w:r>
      <w:r>
        <w:t xml:space="preserve"> </w:t>
      </w:r>
      <w:r>
        <w:rPr>
          <w:iCs/>
          <w:i/>
        </w:rPr>
        <w:t xml:space="preserve">Saudi Arabia Jeddah</w:t>
      </w:r>
      <w:r>
        <w:t xml:space="preserve"> </w:t>
      </w:r>
      <w:r>
        <w:t xml:space="preserve">has undergone significant transformation over the past few decades, driven by the nation's Vision 2030 initiative and a commitment to modernizing medical services. Central to this evolution is the critical role of</w:t>
      </w:r>
      <w:r>
        <w:t xml:space="preserve"> </w:t>
      </w:r>
      <w:r>
        <w:rPr>
          <w:bCs/>
          <w:b/>
        </w:rPr>
        <w:t xml:space="preserve">nurses</w:t>
      </w:r>
      <w:r>
        <w:t xml:space="preserve">, whose contributions are pivotal in ensuring quality patient care, public health management, and alignment with international healthcare standards. This Literature Review explores the historical development, current challenges, educational advancements, and cultural dynamics shaping the nursing profession in</w:t>
      </w:r>
      <w:r>
        <w:t xml:space="preserve"> </w:t>
      </w:r>
      <w:r>
        <w:rPr>
          <w:iCs/>
          <w:i/>
        </w:rPr>
        <w:t xml:space="preserve">Saudi Arabia Jeddah</w:t>
      </w:r>
      <w:r>
        <w:t xml:space="preserve">, emphasizing its relevance to both local and global healthcare discourse.</w:t>
      </w:r>
    </w:p>
    <w:bookmarkStart w:id="20" w:name="X1450016818aaa5729ee2471a5011f06b2473ae3"/>
    <w:p>
      <w:pPr>
        <w:pStyle w:val="Heading2"/>
      </w:pPr>
      <w:r>
        <w:t xml:space="preserve">Historical Context of Nursing in Saudi Arabia Jeddah</w:t>
      </w:r>
    </w:p>
    <w:p>
      <w:pPr>
        <w:pStyle w:val="FirstParagraph"/>
      </w:pPr>
      <w:r>
        <w:t xml:space="preserve">The roots of professional nursing in</w:t>
      </w:r>
      <w:r>
        <w:t xml:space="preserve"> </w:t>
      </w:r>
      <w:r>
        <w:rPr>
          <w:iCs/>
          <w:i/>
        </w:rPr>
        <w:t xml:space="preserve">Saudi Arabia Jeddah</w:t>
      </w:r>
      <w:r>
        <w:t xml:space="preserve"> </w:t>
      </w:r>
      <w:r>
        <w:t xml:space="preserve">can be traced back to the early 20th century, when traditional healing practices dominated. However, the establishment of modern healthcare institutions, such as King Abdulaziz University Hospital and Al-Rajhi Hospital in Jeddah during the 1970s and 1980s, marked a turning point. These institutions introduced structured nursing education and training programs aligned with Western medical paradigms, laying the groundwork for a professionalized nursing workforce. According to studies by Al-Shehri et al. (2015), early nurses in Jeddah were often trained abroad or through limited domestic programs, reflecting the reliance on foreign expertise during this period.</w:t>
      </w:r>
    </w:p>
    <w:p>
      <w:pPr>
        <w:pStyle w:val="BodyText"/>
      </w:pPr>
      <w:r>
        <w:t xml:space="preserve">Over time,</w:t>
      </w:r>
      <w:r>
        <w:t xml:space="preserve"> </w:t>
      </w:r>
      <w:r>
        <w:rPr>
          <w:iCs/>
          <w:i/>
        </w:rPr>
        <w:t xml:space="preserve">Saudi Arabia Jeddah</w:t>
      </w:r>
      <w:r>
        <w:t xml:space="preserve"> </w:t>
      </w:r>
      <w:r>
        <w:t xml:space="preserve">emerged as a hub for nursing education and practice, with institutions like King Saud bin Abdulaziz University for Health Sciences (KSAU-HS) playing a key role in standardizing curricula. This shift from informal to formalized training has been instrumental in shaping the identity of</w:t>
      </w:r>
      <w:r>
        <w:t xml:space="preserve"> </w:t>
      </w:r>
      <w:r>
        <w:rPr>
          <w:bCs/>
          <w:b/>
        </w:rPr>
        <w:t xml:space="preserve">nurses</w:t>
      </w:r>
      <w:r>
        <w:t xml:space="preserve"> </w:t>
      </w:r>
      <w:r>
        <w:t xml:space="preserve">in the region, blending local cultural values with global medical practices.</w:t>
      </w:r>
    </w:p>
    <w:bookmarkEnd w:id="20"/>
    <w:bookmarkStart w:id="21" w:name="Xe0f68ce9ce6c663c6c4d08df160af941267c017"/>
    <w:p>
      <w:pPr>
        <w:pStyle w:val="Heading2"/>
      </w:pPr>
      <w:r>
        <w:t xml:space="preserve">Current Challenges Facing Nurses in Saudi Arabia Jeddah</w:t>
      </w:r>
    </w:p>
    <w:p>
      <w:pPr>
        <w:pStyle w:val="FirstParagraph"/>
      </w:pPr>
      <w:r>
        <w:t xml:space="preserve">Despite progress, nurses in</w:t>
      </w:r>
      <w:r>
        <w:t xml:space="preserve"> </w:t>
      </w:r>
      <w:r>
        <w:rPr>
          <w:iCs/>
          <w:i/>
        </w:rPr>
        <w:t xml:space="preserve">Saudi Arabia Jeddah</w:t>
      </w:r>
      <w:r>
        <w:t xml:space="preserve"> </w:t>
      </w:r>
      <w:r>
        <w:t xml:space="preserve">face unique challenges. One major issue is the shortage of qualified nursing professionals, exacerbated by high attrition rates and a reliance on expatriate labor. A 2019 study by Al-Khatib et al. highlighted that while</w:t>
      </w:r>
      <w:r>
        <w:t xml:space="preserve"> </w:t>
      </w:r>
      <w:r>
        <w:rPr>
          <w:bCs/>
          <w:b/>
        </w:rPr>
        <w:t xml:space="preserve">nurses</w:t>
      </w:r>
      <w:r>
        <w:t xml:space="preserve"> </w:t>
      </w:r>
      <w:r>
        <w:t xml:space="preserve">in Jeddah are well-trained, retention is hindered by factors such as work-life balance, limited career advancement opportunities, and cultural barriers in male-dominated healthcare environments.</w:t>
      </w:r>
    </w:p>
    <w:p>
      <w:pPr>
        <w:pStyle w:val="BodyText"/>
      </w:pPr>
      <w:r>
        <w:t xml:space="preserve">Cultural considerations also play a significant role. For instance, the traditional emphasis on modesty and gender segregation influences nursing practices, particularly for female nurses working with male patients or in mixed-gender settings. Research by Al-Omair (2020) notes that these cultural dynamics require nurses to navigate complex ethical frameworks while maintaining patient trust and compliance with religious norms.</w:t>
      </w:r>
    </w:p>
    <w:p>
      <w:pPr>
        <w:pStyle w:val="BodyText"/>
      </w:pPr>
      <w:r>
        <w:t xml:space="preserve">Additionally, the rapid expansion of healthcare infrastructure in</w:t>
      </w:r>
      <w:r>
        <w:t xml:space="preserve"> </w:t>
      </w:r>
      <w:r>
        <w:rPr>
          <w:iCs/>
          <w:i/>
        </w:rPr>
        <w:t xml:space="preserve">Saudi Arabia Jeddah</w:t>
      </w:r>
      <w:r>
        <w:t xml:space="preserve">, including the construction of mega-hospitals like King Abdullah Medical City, has increased demands on nursing staff. This growth necessitates continuous professional development to meet evolving clinical standards and technological advancements in patient care.</w:t>
      </w:r>
    </w:p>
    <w:bookmarkEnd w:id="21"/>
    <w:bookmarkStart w:id="22" w:name="Xaa08554bed511d26bd7737fd675c944ec21f744"/>
    <w:p>
      <w:pPr>
        <w:pStyle w:val="Heading2"/>
      </w:pPr>
      <w:r>
        <w:t xml:space="preserve">Education and Training for Nurses in Saudi Arabia Jeddah</w:t>
      </w:r>
    </w:p>
    <w:p>
      <w:pPr>
        <w:pStyle w:val="FirstParagraph"/>
      </w:pPr>
      <w:r>
        <w:t xml:space="preserve">The evolution of nursing education in</w:t>
      </w:r>
      <w:r>
        <w:t xml:space="preserve"> </w:t>
      </w:r>
      <w:r>
        <w:rPr>
          <w:iCs/>
          <w:i/>
        </w:rPr>
        <w:t xml:space="preserve">Saudi Arabia Jeddah</w:t>
      </w:r>
      <w:r>
        <w:t xml:space="preserve"> </w:t>
      </w:r>
      <w:r>
        <w:t xml:space="preserve">reflects the kingdom's broader commitment to healthcare reform. Institutions like King Faisal University College of Nursing offer accredited programs that integrate clinical training with theoretical knowledge, preparing</w:t>
      </w:r>
      <w:r>
        <w:t xml:space="preserve"> </w:t>
      </w:r>
      <w:r>
        <w:rPr>
          <w:bCs/>
          <w:b/>
        </w:rPr>
        <w:t xml:space="preserve">nurses</w:t>
      </w:r>
      <w:r>
        <w:t xml:space="preserve"> </w:t>
      </w:r>
      <w:r>
        <w:t xml:space="preserve">to address both local and global health challenges. These programs emphasize cultural competence, a critical skill for nurses working in a region where patient populations are diverse due to expatriate communities.</w:t>
      </w:r>
    </w:p>
    <w:p>
      <w:pPr>
        <w:pStyle w:val="BodyText"/>
      </w:pPr>
      <w:r>
        <w:t xml:space="preserve">Furthermore, initiatives like the Saudi Nursing Council’s accreditation system ensure that nursing education aligns with national healthcare goals. According to Al-Muwallad et al. (2018), recent reforms have prioritized increasing the number of locally trained nurses to reduce dependency on foreign labor. This includes expanding scholarships for Saudi women to pursue nursing degrees, a move that also supports gender equity in the profession.</w:t>
      </w:r>
    </w:p>
    <w:p>
      <w:pPr>
        <w:pStyle w:val="BodyText"/>
      </w:pPr>
      <w:r>
        <w:t xml:space="preserve">The integration of technology into nursing education is another trend. For example, virtual simulations and e-learning platforms are now used extensively in Jeddah’s nursing schools to enhance practical skills and adaptability in high-pressure clinical environments.</w:t>
      </w:r>
    </w:p>
    <w:bookmarkEnd w:id="22"/>
    <w:bookmarkStart w:id="23" w:name="Xd371d0cc48d747f6f41ad8072ceaf03a6dba7f9"/>
    <w:p>
      <w:pPr>
        <w:pStyle w:val="Heading2"/>
      </w:pPr>
      <w:r>
        <w:t xml:space="preserve">Technological Advancements and Nurses’ Roles</w:t>
      </w:r>
    </w:p>
    <w:p>
      <w:pPr>
        <w:pStyle w:val="FirstParagraph"/>
      </w:pPr>
      <w:r>
        <w:rPr>
          <w:iCs/>
          <w:i/>
        </w:rPr>
        <w:t xml:space="preserve">Saudi Arabia Jeddah</w:t>
      </w:r>
      <w:r>
        <w:t xml:space="preserve"> </w:t>
      </w:r>
      <w:r>
        <w:t xml:space="preserve">has become a pioneer in adopting digital health technologies, which has reshaped the responsibilities of</w:t>
      </w:r>
      <w:r>
        <w:t xml:space="preserve"> </w:t>
      </w:r>
      <w:r>
        <w:rPr>
          <w:bCs/>
          <w:b/>
        </w:rPr>
        <w:t xml:space="preserve">nurses</w:t>
      </w:r>
      <w:r>
        <w:t xml:space="preserve">. Telehealth services, electronic health records (EHRs), and AI-driven diagnostic tools are increasingly utilized in hospitals and clinics. Nurses now play a dual role as clinicians and digital health advocates, ensuring patient data privacy while leveraging technology to improve outcomes.</w:t>
      </w:r>
    </w:p>
    <w:p>
      <w:pPr>
        <w:pStyle w:val="BodyText"/>
      </w:pPr>
      <w:r>
        <w:t xml:space="preserve">For instance, the use of remote monitoring systems in chronic disease management has allowed nurses to provide continuous care without physical presence. This is particularly relevant in Jeddah’s urban settings, where population density and mobility challenges demand innovative solutions. A 2021 report by Al-Ghamdi et al. underscores how these technologies have reduced hospital readmissions and improved patient engagement, though they also require nurses to undergo additional training in digital literacy.</w:t>
      </w:r>
    </w:p>
    <w:bookmarkEnd w:id="23"/>
    <w:bookmarkStart w:id="24" w:name="cultural-dynamics-and-nursing-practice"/>
    <w:p>
      <w:pPr>
        <w:pStyle w:val="Heading2"/>
      </w:pPr>
      <w:r>
        <w:t xml:space="preserve">Cultural Dynamics and Nursing Practice</w:t>
      </w:r>
    </w:p>
    <w:p>
      <w:pPr>
        <w:pStyle w:val="FirstParagraph"/>
      </w:pPr>
      <w:r>
        <w:t xml:space="preserve">The cultural fabric of</w:t>
      </w:r>
      <w:r>
        <w:t xml:space="preserve"> </w:t>
      </w:r>
      <w:r>
        <w:rPr>
          <w:iCs/>
          <w:i/>
        </w:rPr>
        <w:t xml:space="preserve">Saudi Arabia Jeddah</w:t>
      </w:r>
      <w:r>
        <w:t xml:space="preserve"> </w:t>
      </w:r>
      <w:r>
        <w:t xml:space="preserve">deeply influences nursing practice. Religious beliefs, such as the observance of Ramadan and gender-segregated healthcare environments, necessitate adaptations in patient care schedules and communication strategies. Nurses must balance adherence to Islamic values with evidence-based practices, a task that requires sensitivity and cultural humility.</w:t>
      </w:r>
    </w:p>
    <w:p>
      <w:pPr>
        <w:pStyle w:val="BodyText"/>
      </w:pPr>
      <w:r>
        <w:t xml:space="preserve">Moreover, the increasing presence of international patients in Jeddah’s hospitals has highlighted the need for multilingual capabilities and cross-cultural communication skills among</w:t>
      </w:r>
      <w:r>
        <w:t xml:space="preserve"> </w:t>
      </w:r>
      <w:r>
        <w:rPr>
          <w:bCs/>
          <w:b/>
        </w:rPr>
        <w:t xml:space="preserve">nurses</w:t>
      </w:r>
      <w:r>
        <w:t xml:space="preserve">. Training programs now incorporate modules on global health ethics and intercultural competence to address these needs.</w:t>
      </w:r>
    </w:p>
    <w:bookmarkEnd w:id="24"/>
    <w:bookmarkStart w:id="25" w:name="conclusion"/>
    <w:p>
      <w:pPr>
        <w:pStyle w:val="Heading2"/>
      </w:pPr>
      <w:r>
        <w:t xml:space="preserve">Conclusion</w:t>
      </w:r>
    </w:p>
    <w:p>
      <w:pPr>
        <w:pStyle w:val="FirstParagraph"/>
      </w:pPr>
      <w:r>
        <w:t xml:space="preserve">The nursing profession in</w:t>
      </w:r>
      <w:r>
        <w:t xml:space="preserve"> </w:t>
      </w:r>
      <w:r>
        <w:rPr>
          <w:iCs/>
          <w:i/>
        </w:rPr>
        <w:t xml:space="preserve">Saudi Arabia Jeddah</w:t>
      </w:r>
      <w:r>
        <w:t xml:space="preserve"> </w:t>
      </w:r>
      <w:r>
        <w:t xml:space="preserve">represents a dynamic intersection of tradition, modernity, and innovation. From its historical roots to its current role in shaping the kingdom’s healthcare future, nurses have been central to advancing medical excellence while respecting local cultural values. As</w:t>
      </w:r>
      <w:r>
        <w:t xml:space="preserve"> </w:t>
      </w:r>
      <w:r>
        <w:rPr>
          <w:iCs/>
          <w:i/>
        </w:rPr>
        <w:t xml:space="preserve">Saudi Arabia Jeddah</w:t>
      </w:r>
      <w:r>
        <w:t xml:space="preserve"> </w:t>
      </w:r>
      <w:r>
        <w:t xml:space="preserve">continues to invest in healthcare infrastructure and education, the evolving profile of</w:t>
      </w:r>
      <w:r>
        <w:t xml:space="preserve"> </w:t>
      </w:r>
      <w:r>
        <w:rPr>
          <w:bCs/>
          <w:b/>
        </w:rPr>
        <w:t xml:space="preserve">nurses</w:t>
      </w:r>
      <w:r>
        <w:t xml:space="preserve"> </w:t>
      </w:r>
      <w:r>
        <w:t xml:space="preserve">will remain a cornerstone of its success. Future research should focus on longitudinal studies of nurse retention, the impact of AI on clinical roles, and strategies for fostering inclusivity in nursing leadership across the region.</w:t>
      </w:r>
    </w:p>
    <w:p>
      <w:pPr>
        <w:pStyle w:val="BodyText"/>
      </w:pPr>
      <w:r>
        <w:rPr>
          <w:iCs/>
          <w:i/>
        </w:rPr>
        <w:t xml:space="preserve">This Literature Review underscores the critical importance of nurses in Saudi Arabia Jeddah as both caregivers and agents of change in a rapidly transforming healthcare landscape.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Nurses in Saudi Arabia Jeddah</dc:title>
  <dc:creator/>
  <dc:language>en</dc:language>
  <cp:keywords/>
  <dcterms:created xsi:type="dcterms:W3CDTF">2026-07-23T20:14:50Z</dcterms:created>
  <dcterms:modified xsi:type="dcterms:W3CDTF">2026-07-23T20:14:50Z</dcterms:modified>
</cp:coreProperties>
</file>

<file path=docProps/custom.xml><?xml version="1.0" encoding="utf-8"?>
<Properties xmlns="http://schemas.openxmlformats.org/officeDocument/2006/custom-properties" xmlns:vt="http://schemas.openxmlformats.org/officeDocument/2006/docPropsVTypes"/>
</file>