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7e7c9bcdb8d56b82ef505ca690bd620d2b24e2d"/>
    <w:p>
      <w:pPr>
        <w:pStyle w:val="Heading1"/>
      </w:pPr>
      <w:r>
        <w:t xml:space="preserve">Literature Review: The Role and Challenges of Nurses in Sri Lanka, Colombo</w:t>
      </w:r>
    </w:p>
    <w:p>
      <w:pPr>
        <w:pStyle w:val="FirstParagraph"/>
      </w:pPr>
      <w:r>
        <w:rPr>
          <w:bCs/>
          <w:b/>
        </w:rPr>
        <w:t xml:space="preserve">Literature Review</w:t>
      </w:r>
      <w:r>
        <w:t xml:space="preserve"> </w:t>
      </w:r>
      <w:r>
        <w:t xml:space="preserve">is a critical component of academic research that synthesizes existing knowledge on a specific topic. In the context of healthcare, particularly nursing, this review aims to explore the unique role of nurses in</w:t>
      </w:r>
      <w:r>
        <w:t xml:space="preserve"> </w:t>
      </w:r>
      <w:r>
        <w:rPr>
          <w:bCs/>
          <w:b/>
        </w:rPr>
        <w:t xml:space="preserve">Sri Lanka Colombo</w:t>
      </w:r>
      <w:r>
        <w:t xml:space="preserve">, highlighting their contributions, challenges, and opportunities within the urban healthcare landscape.</w:t>
      </w:r>
    </w:p>
    <w:bookmarkStart w:id="20" w:name="Xee9aa02b9826bd2293e5be858f7e3ec8495a5c0"/>
    <w:p>
      <w:pPr>
        <w:pStyle w:val="Heading2"/>
      </w:pPr>
      <w:r>
        <w:t xml:space="preserve">Historical Context of Nursing in Sri Lanka</w:t>
      </w:r>
    </w:p>
    <w:p>
      <w:pPr>
        <w:pStyle w:val="FirstParagraph"/>
      </w:pPr>
      <w:r>
        <w:t xml:space="preserve">The history of nursing in Sri Lanka dates back to colonial times, with early practices influenced by British medical systems. However, post-independence (1948), the country prioritized indigenous healthcare frameworks, integrating traditional and modern practices. In</w:t>
      </w:r>
      <w:r>
        <w:t xml:space="preserve"> </w:t>
      </w:r>
      <w:r>
        <w:rPr>
          <w:bCs/>
          <w:b/>
        </w:rPr>
        <w:t xml:space="preserve">Sri Lanka Colombo</w:t>
      </w:r>
      <w:r>
        <w:t xml:space="preserve">, nursing education began to formalize in the mid-20th century through institutions like the Lady Ridgeway Hospital and later the University of Colombo. This evolution established a foundation for professional nursing roles, emphasizing patient care, public health, and community engagement.</w:t>
      </w:r>
    </w:p>
    <w:bookmarkEnd w:id="20"/>
    <w:bookmarkStart w:id="21" w:name="Xcd2812632c6a8d4b7203bfcda48e0fea71d0c56"/>
    <w:p>
      <w:pPr>
        <w:pStyle w:val="Heading2"/>
      </w:pPr>
      <w:r>
        <w:t xml:space="preserve">Current Role of Nurses in Sri Lanka Colombo</w:t>
      </w:r>
    </w:p>
    <w:p>
      <w:pPr>
        <w:pStyle w:val="FirstParagraph"/>
      </w:pPr>
      <w:r>
        <w:rPr>
          <w:bCs/>
          <w:b/>
        </w:rPr>
        <w:t xml:space="preserve">Nurse</w:t>
      </w:r>
      <w:r>
        <w:t xml:space="preserve">s in</w:t>
      </w:r>
      <w:r>
        <w:t xml:space="preserve"> </w:t>
      </w:r>
      <w:r>
        <w:rPr>
          <w:bCs/>
          <w:b/>
        </w:rPr>
        <w:t xml:space="preserve">Sri Lanka Colombo</w:t>
      </w:r>
      <w:r>
        <w:t xml:space="preserve"> </w:t>
      </w:r>
      <w:r>
        <w:t xml:space="preserve">operate across diverse settings, including hospitals, clinics, and community health centers. Their responsibilities extend beyond clinical care to include health education, disease prevention, and mental health support. Research by De Silva et al. (2018) highlights that nurses in urban areas like Colombo are often the first point of contact for patients dealing with chronic illnesses such as diabetes and cardiovascular diseases, which are prevalent in the region due to lifestyle changes.</w:t>
      </w:r>
    </w:p>
    <w:bookmarkEnd w:id="21"/>
    <w:bookmarkStart w:id="22" w:name="challenges-faced-by-nurses-in-colombo"/>
    <w:p>
      <w:pPr>
        <w:pStyle w:val="Heading2"/>
      </w:pPr>
      <w:r>
        <w:t xml:space="preserve">Challenges Faced by Nurses in Colombo</w:t>
      </w:r>
    </w:p>
    <w:p>
      <w:pPr>
        <w:numPr>
          <w:ilvl w:val="0"/>
          <w:numId w:val="1001"/>
        </w:numPr>
        <w:pStyle w:val="Compact"/>
      </w:pPr>
      <w:r>
        <w:rPr>
          <w:bCs/>
          <w:b/>
        </w:rPr>
        <w:t xml:space="preserve">Workload and Staffing Shortages:</w:t>
      </w:r>
      <w:r>
        <w:t xml:space="preserve"> </w:t>
      </w:r>
      <w:r>
        <w:t xml:space="preserve">A 2020 study by the Sri Lanka Nursing Council revealed that Colombo hospitals frequently face nurse-patient ratios exceeding recommended standards, leading to burnout and compromised care quality.</w:t>
      </w:r>
    </w:p>
    <w:p>
      <w:pPr>
        <w:numPr>
          <w:ilvl w:val="0"/>
          <w:numId w:val="1001"/>
        </w:numPr>
        <w:pStyle w:val="Compact"/>
      </w:pPr>
      <w:r>
        <w:rPr>
          <w:bCs/>
          <w:b/>
        </w:rPr>
        <w:t xml:space="preserve">Cultural Sensitivity:</w:t>
      </w:r>
      <w:r>
        <w:t xml:space="preserve"> </w:t>
      </w:r>
      <w:r>
        <w:t xml:space="preserve">Nurses in</w:t>
      </w:r>
      <w:r>
        <w:t xml:space="preserve"> </w:t>
      </w:r>
      <w:r>
        <w:rPr>
          <w:bCs/>
          <w:b/>
        </w:rPr>
        <w:t xml:space="preserve">Sri Lanka Colombo</w:t>
      </w:r>
      <w:r>
        <w:t xml:space="preserve"> </w:t>
      </w:r>
      <w:r>
        <w:t xml:space="preserve">must navigate cultural diversities, including Sinhalese, Tamil, Muslim, and Burgher communities. Literature by Perera (2019) emphasizes the need for culturally competent care to address disparities in treatment adherence and patient satisfaction.</w:t>
      </w:r>
    </w:p>
    <w:p>
      <w:pPr>
        <w:numPr>
          <w:ilvl w:val="0"/>
          <w:numId w:val="1001"/>
        </w:numPr>
        <w:pStyle w:val="Compact"/>
      </w:pPr>
      <w:r>
        <w:rPr>
          <w:bCs/>
          <w:b/>
        </w:rPr>
        <w:t xml:space="preserve">Resource Limitations:</w:t>
      </w:r>
      <w:r>
        <w:t xml:space="preserve"> </w:t>
      </w:r>
      <w:r>
        <w:t xml:space="preserve">Despite Colombo's status as a major urban center, public healthcare facilities often lack adequate infrastructure and equipment. Nurses frequently resort to improvisation, which can strain their professional efficacy.</w:t>
      </w:r>
    </w:p>
    <w:bookmarkEnd w:id="22"/>
    <w:bookmarkStart w:id="23" w:name="educational-and-professional-development"/>
    <w:p>
      <w:pPr>
        <w:pStyle w:val="Heading2"/>
      </w:pPr>
      <w:r>
        <w:t xml:space="preserve">Educational and Professional Development</w:t>
      </w:r>
    </w:p>
    <w:p>
      <w:pPr>
        <w:pStyle w:val="FirstParagraph"/>
      </w:pPr>
      <w:r>
        <w:t xml:space="preserve">The University of Colombo’s Faculty of Health Sciences offers advanced nursing programs tailored to urban healthcare needs. A 2021 report by the Ministry of Health noted a growing emphasis on technology-driven training, such as simulation labs and e-learning modules, to prepare nurses for complex scenarios in metropolitan areas. However, access to these resources remains uneven between public and private sectors.</w:t>
      </w:r>
    </w:p>
    <w:bookmarkEnd w:id="23"/>
    <w:bookmarkStart w:id="24" w:name="X1e07afd72625a0faf7da08c91fd8a6f7c56f44a"/>
    <w:p>
      <w:pPr>
        <w:pStyle w:val="Heading2"/>
      </w:pPr>
      <w:r>
        <w:t xml:space="preserve">Public Health Initiatives Involving Nurses</w:t>
      </w:r>
    </w:p>
    <w:p>
      <w:pPr>
        <w:pStyle w:val="FirstParagraph"/>
      </w:pPr>
      <w:r>
        <w:rPr>
          <w:bCs/>
          <w:b/>
        </w:rPr>
        <w:t xml:space="preserve">Nurse</w:t>
      </w:r>
      <w:r>
        <w:t xml:space="preserve">s in Colombo are pivotal in government-led programs like the National Family Planning Program and immunization drives. According to a 2019 WHO report, nurses contribute significantly to maternal and child health outcomes through community outreach. Their role in combating non-communicable diseases (NCDs) is also critical, as Colombo’s urbanization has increased NCD prevalence.</w:t>
      </w:r>
    </w:p>
    <w:bookmarkEnd w:id="24"/>
    <w:bookmarkStart w:id="25" w:name="opportunities-for-advancement"/>
    <w:p>
      <w:pPr>
        <w:pStyle w:val="Heading2"/>
      </w:pPr>
      <w:r>
        <w:t xml:space="preserve">Opportunities for Advancement</w:t>
      </w:r>
    </w:p>
    <w:p>
      <w:pPr>
        <w:pStyle w:val="FirstParagraph"/>
      </w:pPr>
      <w:r>
        <w:t xml:space="preserve">The healthcare sector in</w:t>
      </w:r>
      <w:r>
        <w:t xml:space="preserve"> </w:t>
      </w:r>
      <w:r>
        <w:rPr>
          <w:bCs/>
          <w:b/>
        </w:rPr>
        <w:t xml:space="preserve">Sri Lanka Colombo</w:t>
      </w:r>
      <w:r>
        <w:t xml:space="preserve"> </w:t>
      </w:r>
      <w:r>
        <w:t xml:space="preserve">presents unique opportunities for nurses. Partnerships with international organizations, such as the World Bank and UNICEF, have introduced funding and training programs to enhance nurse-led initiatives. Additionally, private hospitals in Colombo offer specialized roles in areas like cardiology and oncology, reflecting the city’s growing medical tourism industry.</w:t>
      </w:r>
    </w:p>
    <w:bookmarkEnd w:id="25"/>
    <w:bookmarkStart w:id="26" w:name="Xb2b8f4da8a9f43b0389af96b2758f007417bb1d"/>
    <w:p>
      <w:pPr>
        <w:pStyle w:val="Heading2"/>
      </w:pPr>
      <w:r>
        <w:t xml:space="preserve">Cultural Competency and Patient-Centered Care</w:t>
      </w:r>
    </w:p>
    <w:p>
      <w:pPr>
        <w:pStyle w:val="FirstParagraph"/>
      </w:pPr>
      <w:r>
        <w:t xml:space="preserve">Cultural competency is a recurring theme in literature on Sri Lankan nursing. A 2020 study by Jayawardena et al. found that nurses in Colombo who engaged with patients through culturally relevant communication saw higher rates of trust and compliance. This underscores the importance of integrating cultural education into nursing curricula.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Nurse</w:t>
      </w:r>
      <w:r>
        <w:t xml:space="preserve">s in</w:t>
      </w:r>
      <w:r>
        <w:t xml:space="preserve"> </w:t>
      </w:r>
      <w:r>
        <w:rPr>
          <w:bCs/>
          <w:b/>
        </w:rPr>
        <w:t xml:space="preserve">Sri Lanka Colombo</w:t>
      </w:r>
      <w:r>
        <w:t xml:space="preserve">, emphasizing their adaptability to urban healthcare demands. While challenges such as resource limitations and cultural diversity persist, opportunities for professional growth and public health impact are substantial. Future research should focus on scalable solutions to address staffing shortages and enhance interdisciplinary collaboration between nurses, physicians, and policymakers in Colombo’s dynamic healthcare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Sri Lanka Colombo</dc:title>
  <dc:creator/>
  <dc:language>en</dc:language>
  <cp:keywords/>
  <dcterms:created xsi:type="dcterms:W3CDTF">2026-07-21T14:53:54Z</dcterms:created>
  <dcterms:modified xsi:type="dcterms:W3CDTF">2026-07-21T14:53:54Z</dcterms:modified>
</cp:coreProperties>
</file>

<file path=docProps/custom.xml><?xml version="1.0" encoding="utf-8"?>
<Properties xmlns="http://schemas.openxmlformats.org/officeDocument/2006/custom-properties" xmlns:vt="http://schemas.openxmlformats.org/officeDocument/2006/docPropsVTypes"/>
</file>