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p>
      <w:pPr>
        <w:pStyle w:val="FirstParagraph"/>
      </w:pPr>
      <w:r>
        <w:t xml:space="preserve">```html</w:t>
      </w:r>
    </w:p>
    <w:bookmarkStart w:id="28" w:name="X69ad6eed9408c82bf537b6e0f5c81d3d86274c1"/>
    <w:p>
      <w:pPr>
        <w:pStyle w:val="Heading1"/>
      </w:pPr>
      <w:r>
        <w:t xml:space="preserve">Literature Review: The Role of Nurses in San Francisco, United States</w:t>
      </w:r>
    </w:p>
    <w:p>
      <w:pPr>
        <w:pStyle w:val="FirstParagraph"/>
      </w:pPr>
      <w:r>
        <w:rPr>
          <w:bCs/>
          <w:b/>
        </w:rPr>
        <w:t xml:space="preserve">Introduction:</w:t>
      </w:r>
      <w:r>
        <w:t xml:space="preserve"> </w:t>
      </w:r>
      <w:r>
        <w:t xml:space="preserve">The healthcare landscape in the United States is increasingly shaped by the critical contributions of nurses, particularly within urban centers like San Francisco. As a diverse and dynamic city, San Francisco presents unique challenges and opportunities for nursing practice, education, and policy. This literature review explores the evolving role of nurses in San Francisco, focusing on their responsibilities, challenges, and the broader implications for healthcare delivery in the United States.</w:t>
      </w:r>
    </w:p>
    <w:bookmarkStart w:id="20" w:name="X887c3a07e0cca3da7082efa4a8a90e8f8e07fcc"/>
    <w:p>
      <w:pPr>
        <w:pStyle w:val="Heading2"/>
      </w:pPr>
      <w:r>
        <w:t xml:space="preserve">Historical Context of Nursing in San Francisco</w:t>
      </w:r>
    </w:p>
    <w:p>
      <w:pPr>
        <w:pStyle w:val="FirstParagraph"/>
      </w:pPr>
      <w:r>
        <w:t xml:space="preserve">The history of nursing in San Francisco dates back to the 19th century, with early efforts led by pioneering women such as Clara Barton. However, modern nursing education and practice began to take shape in the mid-20th century with the establishment of institutions like</w:t>
      </w:r>
      <w:r>
        <w:t xml:space="preserve"> </w:t>
      </w:r>
      <w:r>
        <w:rPr>
          <w:bCs/>
          <w:b/>
        </w:rPr>
        <w:t xml:space="preserve">University of California, San Francisco (UCSF)</w:t>
      </w:r>
      <w:r>
        <w:t xml:space="preserve"> </w:t>
      </w:r>
      <w:r>
        <w:t xml:space="preserve">and</w:t>
      </w:r>
      <w:r>
        <w:t xml:space="preserve"> </w:t>
      </w:r>
      <w:r>
        <w:rPr>
          <w:bCs/>
          <w:b/>
        </w:rPr>
        <w:t xml:space="preserve">San Francisco State University</w:t>
      </w:r>
      <w:r>
        <w:t xml:space="preserve">. These institutions have played a pivotal role in training nurses to address the city’s unique health needs, including public health crises such as the HIV/AIDS epidemic in the 1980s and 1990s. Literature highlights how San Francisco’s nurse-led initiatives during these periods were instrumental in shaping national approaches to infectious disease management.</w:t>
      </w:r>
    </w:p>
    <w:bookmarkEnd w:id="20"/>
    <w:bookmarkStart w:id="21" w:name="Xb2c3c8994b1f486974cff29a8f2be75f7e885ea"/>
    <w:p>
      <w:pPr>
        <w:pStyle w:val="Heading2"/>
      </w:pPr>
      <w:r>
        <w:t xml:space="preserve">Roles and Responsibilities of Nurses in San Francisco</w:t>
      </w:r>
    </w:p>
    <w:p>
      <w:pPr>
        <w:pStyle w:val="FirstParagraph"/>
      </w:pPr>
      <w:r>
        <w:t xml:space="preserve">Nurses in San Francisco serve as the backbone of both clinical and community healthcare systems.</w:t>
      </w:r>
      <w:r>
        <w:t xml:space="preserve"> </w:t>
      </w:r>
      <w:r>
        <w:rPr>
          <w:bCs/>
          <w:b/>
        </w:rPr>
        <w:t xml:space="preserve">Clinical nurses</w:t>
      </w:r>
      <w:r>
        <w:t xml:space="preserve"> </w:t>
      </w:r>
      <w:r>
        <w:t xml:space="preserve">work across hospitals, clinics, and specialty care centers, often addressing the needs of a highly diverse population. Research underscores their critical role in managing chronic diseases such as diabetes and hypertension, which are prevalent among underserved communities in the city.</w:t>
      </w:r>
      <w:r>
        <w:t xml:space="preserve"> </w:t>
      </w:r>
      <w:r>
        <w:rPr>
          <w:bCs/>
          <w:b/>
        </w:rPr>
        <w:t xml:space="preserve">Community health nurses</w:t>
      </w:r>
      <w:r>
        <w:t xml:space="preserve">, on the other hand, engage directly with San Francisco’s homeless population and low-income residents through outreach programs. Studies emphasize their importance in reducing health disparities by providing preventive care and education.</w:t>
      </w:r>
    </w:p>
    <w:p>
      <w:pPr>
        <w:pStyle w:val="BodyText"/>
      </w:pPr>
      <w:r>
        <w:t xml:space="preserve">In public health settings, nurses are pivotal in responding to emergencies such as natural disasters or pandemics. For instance, during the COVID-19 pandemic, San Francisco nurses were at the forefront of vaccine distribution and patient triage efforts. This underscores their adaptability and resilience in high-stress environments.</w:t>
      </w:r>
    </w:p>
    <w:bookmarkEnd w:id="21"/>
    <w:bookmarkStart w:id="22" w:name="education-and-workforce-development"/>
    <w:p>
      <w:pPr>
        <w:pStyle w:val="Heading2"/>
      </w:pPr>
      <w:r>
        <w:t xml:space="preserve">Education and Workforce Development</w:t>
      </w:r>
    </w:p>
    <w:p>
      <w:pPr>
        <w:pStyle w:val="FirstParagraph"/>
      </w:pPr>
      <w:r>
        <w:t xml:space="preserve">The United States has long relied on nursing education to meet healthcare demands, but San Francisco’s unique demographic profile necessitates specialized training. Institutions like UCSF offer programs focused on culturally competent care, addressing the needs of San Francisco’s ethnically diverse population. Literature also highlights initiatives aimed at increasing the representation of underrepresented groups in nursing, such as scholarships for minority students and mentorship programs.</w:t>
      </w:r>
    </w:p>
    <w:p>
      <w:pPr>
        <w:pStyle w:val="BodyText"/>
      </w:pPr>
      <w:r>
        <w:t xml:space="preserve">However, challenges persist in retaining nurses due to factors like burnout and high patient-to-nurse ratios. Research from the</w:t>
      </w:r>
      <w:r>
        <w:t xml:space="preserve"> </w:t>
      </w:r>
      <w:r>
        <w:rPr>
          <w:bCs/>
          <w:b/>
        </w:rPr>
        <w:t xml:space="preserve">San Francisco Department of Public Health</w:t>
      </w:r>
      <w:r>
        <w:t xml:space="preserve"> </w:t>
      </w:r>
      <w:r>
        <w:t xml:space="preserve">indicates that workforce shortages are exacerbated by the city’s aging population and rising demand for mental health services. This has prompted discussions about expanding nursing education pipelines and improving working conditions.</w:t>
      </w:r>
    </w:p>
    <w:bookmarkEnd w:id="22"/>
    <w:bookmarkStart w:id="23" w:name="X1cda44fb49e8b5bd1c53076b5814896b6d0aff9"/>
    <w:p>
      <w:pPr>
        <w:pStyle w:val="Heading2"/>
      </w:pPr>
      <w:r>
        <w:t xml:space="preserve">Technological Integration in Nursing Practice</w:t>
      </w:r>
    </w:p>
    <w:p>
      <w:pPr>
        <w:pStyle w:val="FirstParagraph"/>
      </w:pPr>
      <w:r>
        <w:t xml:space="preserve">San Francisco, as a tech-driven city, has embraced digital innovations in healthcare. Nurses here are increasingly trained to use electronic health records (EHRs), telehealth platforms, and AI-driven diagnostic tools. Studies show that these technologies enhance efficiency but also require ongoing education to ensure equitable access for all patients. For example, telehealth has been critical in connecting rural populations with urban healthcare resources, though gaps remain in digital literacy among elderly or marginalized communities.</w:t>
      </w:r>
    </w:p>
    <w:p>
      <w:pPr>
        <w:pStyle w:val="BodyText"/>
      </w:pPr>
      <w:r>
        <w:t xml:space="preserve">Moreover, nurses in San Francisco are at the forefront of advocating for data privacy and ethical use of patient information. Research emphasizes the need for policies that balance technological advancement with patient confidentiality and autonomy.</w:t>
      </w:r>
    </w:p>
    <w:bookmarkEnd w:id="23"/>
    <w:bookmarkStart w:id="24" w:name="X0ad73f72dfe08eb10801c27d0c161498520fa78"/>
    <w:p>
      <w:pPr>
        <w:pStyle w:val="Heading2"/>
      </w:pPr>
      <w:r>
        <w:t xml:space="preserve">Cultural Competence and Ethical Considerations</w:t>
      </w:r>
    </w:p>
    <w:p>
      <w:pPr>
        <w:pStyle w:val="FirstParagraph"/>
      </w:pPr>
      <w:r>
        <w:t xml:space="preserve">The cultural diversity of San Francisco—home to a significant Asian, Latinx, African American, and LGBTQ+ population—requires nurses to be culturally competent. Literature highlights the importance of language services, health literacy programs, and anti-racist training in nursing education. For instance, studies show that nurses who engage in culturally sensitive care reduce disparities in treatment outcomes for marginalized groups.</w:t>
      </w:r>
    </w:p>
    <w:p>
      <w:pPr>
        <w:pStyle w:val="BodyText"/>
      </w:pPr>
      <w:r>
        <w:t xml:space="preserve">Ethically, San Francisco’s progressive policies on issues like euthanasia and reproductive rights have shaped nursing practice. Nurses here often navigate complex ethical dilemmas, such as balancing patient autonomy with institutional guidelines. Research from</w:t>
      </w:r>
      <w:r>
        <w:t xml:space="preserve"> </w:t>
      </w:r>
      <w:r>
        <w:rPr>
          <w:bCs/>
          <w:b/>
        </w:rPr>
        <w:t xml:space="preserve">UCSF’s School of Nursing</w:t>
      </w:r>
      <w:r>
        <w:t xml:space="preserve"> </w:t>
      </w:r>
      <w:r>
        <w:t xml:space="preserve">underscores the need for continuous ethical education to prepare nurses for these challenges.</w:t>
      </w:r>
    </w:p>
    <w:bookmarkEnd w:id="24"/>
    <w:bookmarkStart w:id="25" w:name="Xf82cbb4bb11298856f91f549b29302ebe72c615"/>
    <w:p>
      <w:pPr>
        <w:pStyle w:val="Heading2"/>
      </w:pPr>
      <w:r>
        <w:t xml:space="preserve">Challenges Facing Nurses in San Francisco</w:t>
      </w:r>
    </w:p>
    <w:p>
      <w:pPr>
        <w:pStyle w:val="FirstParagraph"/>
      </w:pPr>
      <w:r>
        <w:t xml:space="preserve">Nurses in San Francisco face multifaceted challenges, including high patient acuity, resource constraints, and systemic inequities. The city’s homeless population places additional strain on healthcare systems, requiring nurses to provide care under often unstable conditions. Literature also points to the psychological toll of working in environments with frequent exposure to trauma and poverty.</w:t>
      </w:r>
    </w:p>
    <w:p>
      <w:pPr>
        <w:pStyle w:val="BodyText"/>
      </w:pPr>
      <w:r>
        <w:t xml:space="preserve">Additionally, nurses must contend with policy changes at the state and federal levels, such as shifts in Medicaid coverage or public health funding. Studies from</w:t>
      </w:r>
      <w:r>
        <w:t xml:space="preserve"> </w:t>
      </w:r>
      <w:r>
        <w:rPr>
          <w:bCs/>
          <w:b/>
        </w:rPr>
        <w:t xml:space="preserve">the San Francisco Medical Society</w:t>
      </w:r>
      <w:r>
        <w:t xml:space="preserve"> </w:t>
      </w:r>
      <w:r>
        <w:t xml:space="preserve">suggest that these uncertainties impact workforce retention and morale.</w:t>
      </w:r>
    </w:p>
    <w:bookmarkEnd w:id="25"/>
    <w:bookmarkStart w:id="26" w:name="Xba758c4c9fbdd41978eaba80d8c74bf1198470d"/>
    <w:p>
      <w:pPr>
        <w:pStyle w:val="Heading2"/>
      </w:pPr>
      <w:r>
        <w:t xml:space="preserve">Future Directions for Nursing in San Francisco</w:t>
      </w:r>
    </w:p>
    <w:p>
      <w:pPr>
        <w:pStyle w:val="FirstParagraph"/>
      </w:pPr>
      <w:r>
        <w:t xml:space="preserve">To address ongoing challenges, literature proposes several strategies: expanding nurse residency programs, investing in mental health resources for healthcare workers, and fostering partnerships between academic institutions and community organizations. Research also advocates for integrating social determinants of health into nursing curricula to better address issues like housing instability and food insecurity.</w:t>
      </w:r>
    </w:p>
    <w:p>
      <w:pPr>
        <w:pStyle w:val="BodyText"/>
      </w:pPr>
      <w:r>
        <w:t xml:space="preserve">Furthermore, the role of nurses in shaping policy cannot be overstated. As San Francisco continues to lead in public health innovation, nurses are positioned to influence national healthcare reform efforts, ensuring that policies reflect the needs of diverse populations.</w:t>
      </w:r>
    </w:p>
    <w:bookmarkEnd w:id="26"/>
    <w:bookmarkStart w:id="27" w:name="conclusion"/>
    <w:p>
      <w:pPr>
        <w:pStyle w:val="Heading2"/>
      </w:pPr>
      <w:r>
        <w:t xml:space="preserve">Conclusion</w:t>
      </w:r>
    </w:p>
    <w:p>
      <w:pPr>
        <w:pStyle w:val="FirstParagraph"/>
      </w:pPr>
      <w:r>
        <w:t xml:space="preserve">The role of nurses in San Francisco exemplifies their indispensable contribution to healthcare in the United States. Through historical resilience, technological adaptation, and a commitment to equity, San Francisco’s nurses have set a precedent for addressing complex health challenges. Future research must continue to explore ways to support their professional growth while ensuring they remain equipped to serve an ever-evolving patient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Nurses in San Francisco, United States</dc:title>
  <dc:creator/>
  <dc:language>en</dc:language>
  <cp:keywords/>
  <dcterms:created xsi:type="dcterms:W3CDTF">2026-07-24T13:25:48Z</dcterms:created>
  <dcterms:modified xsi:type="dcterms:W3CDTF">2026-07-24T13:25:48Z</dcterms:modified>
</cp:coreProperties>
</file>

<file path=docProps/custom.xml><?xml version="1.0" encoding="utf-8"?>
<Properties xmlns="http://schemas.openxmlformats.org/officeDocument/2006/custom-properties" xmlns:vt="http://schemas.openxmlformats.org/officeDocument/2006/docPropsVTypes"/>
</file>