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98bb78932f461c20143f85d22f77dbbfef18b1f"/>
    <w:p>
      <w:pPr>
        <w:pStyle w:val="Heading1"/>
      </w:pPr>
      <w:r>
        <w:t xml:space="preserve">Literature Review: The Role and Contributions of Oceanographers in Algeria (Algiers)</w:t>
      </w:r>
    </w:p>
    <w:p>
      <w:pPr>
        <w:pStyle w:val="FirstParagraph"/>
      </w:pPr>
      <w:r>
        <w:rPr>
          <w:bCs/>
          <w:b/>
        </w:rPr>
        <w:t xml:space="preserve">Literature Review</w:t>
      </w:r>
      <w:r>
        <w:t xml:space="preserve"> </w:t>
      </w:r>
      <w:r>
        <w:t xml:space="preserve">is a critical analysis of existing scholarly research on a particular topic, providing context, gaps in knowledge, and future directions. This review focuses on the field of oceanography, specifically examining the role of</w:t>
      </w:r>
      <w:r>
        <w:t xml:space="preserve"> </w:t>
      </w:r>
      <w:r>
        <w:rPr>
          <w:bCs/>
          <w:b/>
        </w:rPr>
        <w:t xml:space="preserve">Oceanographers</w:t>
      </w:r>
      <w:r>
        <w:t xml:space="preserve"> </w:t>
      </w:r>
      <w:r>
        <w:t xml:space="preserve">in Algeria’s capital city,</w:t>
      </w:r>
      <w:r>
        <w:t xml:space="preserve"> </w:t>
      </w:r>
      <w:r>
        <w:rPr>
          <w:bCs/>
          <w:b/>
        </w:rPr>
        <w:t xml:space="preserve">Algiers</w:t>
      </w:r>
      <w:r>
        <w:t xml:space="preserve">. Given Algeria’s coastal geography and its reliance on marine resources for economic and environmental sustainability, oceanography holds significant importance. However, limited studies have explored the unique challenges and contributions of oceanographers in Algiers compared to global contexts.</w:t>
      </w:r>
    </w:p>
    <w:bookmarkStart w:id="20" w:name="X35d07902a416ac029e93286819c283c44a05401"/>
    <w:p>
      <w:pPr>
        <w:pStyle w:val="Heading2"/>
      </w:pPr>
      <w:r>
        <w:t xml:space="preserve">The Importance of Oceanography in Algeria</w:t>
      </w:r>
    </w:p>
    <w:p>
      <w:pPr>
        <w:pStyle w:val="FirstParagraph"/>
      </w:pPr>
      <w:r>
        <w:t xml:space="preserve">Algeria’s coastline spans over 1,100 kilometers along the Mediterranean Sea, making marine research vital for addressing issues such as coastal erosion, climate change impacts, and sustainable fisheries. As the economic and administrative hub of Algeria,</w:t>
      </w:r>
      <w:r>
        <w:t xml:space="preserve"> </w:t>
      </w:r>
      <w:r>
        <w:rPr>
          <w:bCs/>
          <w:b/>
        </w:rPr>
        <w:t xml:space="preserve">Algiers</w:t>
      </w:r>
      <w:r>
        <w:t xml:space="preserve"> </w:t>
      </w:r>
      <w:r>
        <w:t xml:space="preserve">serves as a focal point for scientific research institutions and academic programs in oceanography. Despite this, literature on</w:t>
      </w:r>
      <w:r>
        <w:t xml:space="preserve"> </w:t>
      </w:r>
      <w:r>
        <w:rPr>
          <w:bCs/>
          <w:b/>
        </w:rPr>
        <w:t xml:space="preserve">Oceanographers</w:t>
      </w:r>
      <w:r>
        <w:t xml:space="preserve"> </w:t>
      </w:r>
      <w:r>
        <w:t xml:space="preserve">working in Algiers remains fragmented. Most studies focus on global or regional trends rather than localized contributions from Algerian scholars.</w:t>
      </w:r>
    </w:p>
    <w:p>
      <w:pPr>
        <w:pStyle w:val="BodyText"/>
      </w:pPr>
      <w:r>
        <w:t xml:space="preserve">A 2018 study by Benhammou et al. ("Marine Research in North Africa: A Review of Progress and Challenges") highlighted the underdevelopment of oceanographic infrastructure in Algeria compared to neighboring countries like Morocco and Tunisia. The authors noted that Algiers lacks specialized research vessels, advanced laboratories, and international collaborations essential for modern oceanographic work. This gap has limited the ability of</w:t>
      </w:r>
      <w:r>
        <w:t xml:space="preserve"> </w:t>
      </w:r>
      <w:r>
        <w:rPr>
          <w:bCs/>
          <w:b/>
        </w:rPr>
        <w:t xml:space="preserve">Oceanographers</w:t>
      </w:r>
      <w:r>
        <w:t xml:space="preserve"> </w:t>
      </w:r>
      <w:r>
        <w:t xml:space="preserve">in Algiers to contribute meaningfully to global marine science.</w:t>
      </w:r>
    </w:p>
    <w:bookmarkEnd w:id="20"/>
    <w:bookmarkStart w:id="21" w:name="Xe3474fce8d8f6c7a53e0d606bf67765819551c1"/>
    <w:p>
      <w:pPr>
        <w:pStyle w:val="Heading2"/>
      </w:pPr>
      <w:r>
        <w:t xml:space="preserve">Historical Context and Current Research Contributions</w:t>
      </w:r>
    </w:p>
    <w:p>
      <w:pPr>
        <w:pStyle w:val="FirstParagraph"/>
      </w:pPr>
      <w:r>
        <w:t xml:space="preserve">The history of oceanography in Algeria dates back to the mid-20th century, with early efforts focused on fisheries management and coastal mapping. However, systemic underinvestment in maritime research has hindered progress. In recent years, institutions such as the</w:t>
      </w:r>
      <w:r>
        <w:t xml:space="preserve"> </w:t>
      </w:r>
      <w:r>
        <w:rPr>
          <w:bCs/>
          <w:b/>
        </w:rPr>
        <w:t xml:space="preserve">Algerian Institute for Marine Research (Institut Algérien de Recherche Maritime)</w:t>
      </w:r>
      <w:r>
        <w:t xml:space="preserve"> </w:t>
      </w:r>
      <w:r>
        <w:t xml:space="preserve">have emerged to address these challenges. A 2021 report by Chergui et al. ("Advancing Marine Science in Algeria: Institutional Frameworks and Policy Implications") emphasized the need for greater funding and interdisciplinary collaboration to strengthen the work of</w:t>
      </w:r>
      <w:r>
        <w:t xml:space="preserve"> </w:t>
      </w:r>
      <w:r>
        <w:rPr>
          <w:bCs/>
          <w:b/>
        </w:rPr>
        <w:t xml:space="preserve">Oceanographers</w:t>
      </w:r>
      <w:r>
        <w:t xml:space="preserve"> </w:t>
      </w:r>
      <w:r>
        <w:t xml:space="preserve">in Algiers.</w:t>
      </w:r>
    </w:p>
    <w:p>
      <w:pPr>
        <w:pStyle w:val="BodyText"/>
      </w:pPr>
      <w:r>
        <w:t xml:space="preserve">Notable contributions from Algerian oceanographers include studies on marine biodiversity in the Mediterranean, pollution monitoring along coastal zones, and climate change modeling. For instance, Dr. Amina Khelifa’s 2020 paper ("Assessing Coastal Erosion Patterns Along the Algiers Coast") provided critical insights into how rising sea levels threaten urban infrastructure. Such research underscores the pivotal role of</w:t>
      </w:r>
      <w:r>
        <w:t xml:space="preserve"> </w:t>
      </w:r>
      <w:r>
        <w:rPr>
          <w:bCs/>
          <w:b/>
        </w:rPr>
        <w:t xml:space="preserve">Oceanographers</w:t>
      </w:r>
      <w:r>
        <w:t xml:space="preserve"> </w:t>
      </w:r>
      <w:r>
        <w:t xml:space="preserve">in informing policy decisions and disaster mitigation strategies in Algiers.</w:t>
      </w:r>
    </w:p>
    <w:bookmarkEnd w:id="21"/>
    <w:bookmarkStart w:id="22" w:name="X47cd3af4b79ac54ee2e03cbc99c398514b6e697"/>
    <w:p>
      <w:pPr>
        <w:pStyle w:val="Heading2"/>
      </w:pPr>
      <w:r>
        <w:t xml:space="preserve">Challenges Faced by Oceanographers in Algiers</w:t>
      </w:r>
    </w:p>
    <w:p>
      <w:pPr>
        <w:pStyle w:val="FirstParagraph"/>
      </w:pPr>
      <w:r>
        <w:t xml:space="preserve">The literature consistently identifies institutional, financial, and technical barriers to advancing oceanography in Algeria. A 2019 survey by the Algerian Ministry of Higher Education found that only 15% of marine science research is funded by the state, compared to over 60% in European countries. This disparity has led to a reliance on international grants, which often prioritize projects with global relevance over local priorities. For</w:t>
      </w:r>
      <w:r>
        <w:t xml:space="preserve"> </w:t>
      </w:r>
      <w:r>
        <w:rPr>
          <w:bCs/>
          <w:b/>
        </w:rPr>
        <w:t xml:space="preserve">Oceanographers</w:t>
      </w:r>
      <w:r>
        <w:t xml:space="preserve"> </w:t>
      </w:r>
      <w:r>
        <w:t xml:space="preserve">in Algiers, this creates a tension between addressing regional issues and meeting the criteria of international funding bodies.</w:t>
      </w:r>
    </w:p>
    <w:p>
      <w:pPr>
        <w:pStyle w:val="BodyText"/>
      </w:pPr>
      <w:r>
        <w:t xml:space="preserve">Additionally, the absence of a dedicated oceanographic education program in Algerian universities limits the pipeline of trained professionals. A 2022 study by El-Hadj et al. ("Marine Science Education in Algeria: Bridging the Gap") revealed that most graduates with marine-related degrees are trained abroad or through short-term programs. This brain drain further weakens the capacity of</w:t>
      </w:r>
      <w:r>
        <w:t xml:space="preserve"> </w:t>
      </w:r>
      <w:r>
        <w:rPr>
          <w:bCs/>
          <w:b/>
        </w:rPr>
        <w:t xml:space="preserve">Oceanographers</w:t>
      </w:r>
      <w:r>
        <w:t xml:space="preserve"> </w:t>
      </w:r>
      <w:r>
        <w:t xml:space="preserve">in Algiers to conduct long-term, locally focused research.</w:t>
      </w:r>
    </w:p>
    <w:bookmarkEnd w:id="22"/>
    <w:bookmarkStart w:id="23" w:name="Xdae0bebb815cdfc932ff9147ca0781cfa1a792d"/>
    <w:p>
      <w:pPr>
        <w:pStyle w:val="Heading2"/>
      </w:pPr>
      <w:r>
        <w:t xml:space="preserve">Comparative Perspectives and Global Collaborations</w:t>
      </w:r>
    </w:p>
    <w:p>
      <w:pPr>
        <w:pStyle w:val="FirstParagraph"/>
      </w:pPr>
      <w:r>
        <w:t xml:space="preserve">Literature comparing Algerian oceanography to other regions often highlights the potential for collaboration. For example, a 2021 article by Ben Youssef et al. ("Transnational Research Networks in the Mediterranean") discussed partnerships between Algerian scientists and institutions in France, Spain, and Italy. These collaborations have enabled</w:t>
      </w:r>
      <w:r>
        <w:t xml:space="preserve"> </w:t>
      </w:r>
      <w:r>
        <w:rPr>
          <w:bCs/>
          <w:b/>
        </w:rPr>
        <w:t xml:space="preserve">Oceanographers</w:t>
      </w:r>
      <w:r>
        <w:t xml:space="preserve"> </w:t>
      </w:r>
      <w:r>
        <w:t xml:space="preserve">in Algiers to access advanced technologies for monitoring marine ecosystems. However, the literature notes that such partnerships are unevenly distributed, with most benefits accruing to elite institutions rather than grassroots researchers.</w:t>
      </w:r>
    </w:p>
    <w:p>
      <w:pPr>
        <w:pStyle w:val="BodyText"/>
      </w:pPr>
      <w:r>
        <w:t xml:space="preserve">The role of international organizations like UNESCO and the Intergovernmental Oceanographic Commission (IOC) has also been pivotal. Algeria joined the IOC in 2015, which provided frameworks for coastal zone management and ocean data sharing. Yet, as noted by Dr. Mohamed Bougherara ("Oceanography in Algeria: A Post-2015 Perspective," 2023), the country still lags behind in implementing IOC recommendations due to bureaucratic inefficiencies and lack of political will.</w:t>
      </w:r>
    </w:p>
    <w:bookmarkEnd w:id="23"/>
    <w:bookmarkStart w:id="24" w:name="Xb7b4e68db3dc7c8943198ef60be77a518c101a4"/>
    <w:p>
      <w:pPr>
        <w:pStyle w:val="Heading2"/>
      </w:pPr>
      <w:r>
        <w:t xml:space="preserve">Future Directions for Oceanographic Research in Algiers</w:t>
      </w:r>
    </w:p>
    <w:p>
      <w:pPr>
        <w:pStyle w:val="FirstParagraph"/>
      </w:pPr>
      <w:r>
        <w:t xml:space="preserve">The literature review underscores several areas where</w:t>
      </w:r>
      <w:r>
        <w:t xml:space="preserve"> </w:t>
      </w:r>
      <w:r>
        <w:rPr>
          <w:bCs/>
          <w:b/>
        </w:rPr>
        <w:t xml:space="preserve">Oceanographers</w:t>
      </w:r>
      <w:r>
        <w:t xml:space="preserve"> </w:t>
      </w:r>
      <w:r>
        <w:t xml:space="preserve">in Algeria can contribute meaningfully. First, there is a need for localized research on the impacts of desertification on coastal ecosystems and how marine resources can be sustainably managed. Second, integrating traditional knowledge of local fishing communities into scientific studies could enhance the relevance of oceanographic findings to Algiers’ socio-economic challenges.</w:t>
      </w:r>
    </w:p>
    <w:p>
      <w:pPr>
        <w:pStyle w:val="BodyText"/>
      </w:pPr>
      <w:r>
        <w:t xml:space="preserve">Moreover, investing in digital tools such as satellite remote sensing and AI-driven data analysis could revolutionize oceanographic work in Algiers. A 2023 proposal by the Algerian Academy of Sciences suggested establishing a National Marine Data Center to consolidate research outputs and improve accessibility for both scientists and policymakers.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highlights the critical yet underexplored role of</w:t>
      </w:r>
      <w:r>
        <w:t xml:space="preserve"> </w:t>
      </w:r>
      <w:r>
        <w:rPr>
          <w:bCs/>
          <w:b/>
        </w:rPr>
        <w:t xml:space="preserve">Oceanographers</w:t>
      </w:r>
      <w:r>
        <w:t xml:space="preserve"> </w:t>
      </w:r>
      <w:r>
        <w:t xml:space="preserve">in Algeria’s capital city, Algiers. While challenges such as funding shortages and institutional limitations persist, there is significant potential for growth through international collaboration, technological innovation, and policy reform. As Algeria continues to navigate the complexities of climate change and maritime resource management, the work of</w:t>
      </w:r>
      <w:r>
        <w:t xml:space="preserve"> </w:t>
      </w:r>
      <w:r>
        <w:rPr>
          <w:bCs/>
          <w:b/>
        </w:rPr>
        <w:t xml:space="preserve">Oceanographers</w:t>
      </w:r>
      <w:r>
        <w:t xml:space="preserve"> </w:t>
      </w:r>
      <w:r>
        <w:t xml:space="preserve">in Algiers will be indispensable to shaping a sustainable future for its coastal communities.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Oceanographers in Algeria (Algiers)</dc:title>
  <dc:creator/>
  <dc:language>en</dc:language>
  <cp:keywords/>
  <dcterms:created xsi:type="dcterms:W3CDTF">2026-07-23T11:11:25Z</dcterms:created>
  <dcterms:modified xsi:type="dcterms:W3CDTF">2026-07-23T11:11:25Z</dcterms:modified>
</cp:coreProperties>
</file>

<file path=docProps/custom.xml><?xml version="1.0" encoding="utf-8"?>
<Properties xmlns="http://schemas.openxmlformats.org/officeDocument/2006/custom-properties" xmlns:vt="http://schemas.openxmlformats.org/officeDocument/2006/docPropsVTypes"/>
</file>