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3" w:name="X36768cb5a837b858681268bbf0433c20e6e414d"/>
    <w:p>
      <w:pPr>
        <w:pStyle w:val="Heading1"/>
      </w:pPr>
      <w:r>
        <w:t xml:space="preserve">Literature Review: The Role of Oceanographers in Environmental Research and Conservation in Israel Jerusalem</w:t>
      </w:r>
    </w:p>
    <w:p>
      <w:pPr>
        <w:pStyle w:val="FirstParagraph"/>
      </w:pPr>
      <w:r>
        <w:t xml:space="preserve">Israel, a country renowned for its historical and religious significance, is also increasingly recognized for its contributions to environmental science. While the city of Jerusalem is not traditionally associated with oceanography due to its inland location, the broader region of Israel offers unique opportunities for marine research. This literature review explores the evolving role of oceanographers in Israel, particularly in Jerusalem, highlighting their contributions to environmental conservation, technological innovation, and interdisciplinary research.</w:t>
      </w:r>
    </w:p>
    <w:bookmarkStart w:id="22" w:name="Xa71e3ec34f28497a304e6d0654ba5a65b80dd9e"/>
    <w:p>
      <w:pPr>
        <w:pStyle w:val="Heading2"/>
      </w:pPr>
      <w:r>
        <w:t xml:space="preserve">Historical Context of Oceanography in Israel</w:t>
      </w:r>
    </w:p>
    <w:p>
      <w:pPr>
        <w:pStyle w:val="FirstParagraph"/>
      </w:pPr>
      <w:r>
        <w:t xml:space="preserve">Oceanography as a scientific discipline has deep roots in coastal nations with access to marine ecosystems. However, Israel's geographical position—spanning the Mediterranean Sea, the Red Sea via the Gulf of Aqaba, and arid inland regions—has necessitated a distinct approach to studying marine environments. The establishment of institutions such as the</w:t>
      </w:r>
      <w:r>
        <w:t xml:space="preserve"> </w:t>
      </w:r>
      <w:hyperlink r:id="rId20">
        <w:r>
          <w:rPr>
            <w:rStyle w:val="Hyperlink"/>
          </w:rPr>
          <w:t xml:space="preserve">Department of Geography and Environmental Studies at Tel Aviv University</w:t>
        </w:r>
      </w:hyperlink>
      <w:r>
        <w:t xml:space="preserve"> </w:t>
      </w:r>
      <w:r>
        <w:t xml:space="preserve">and the</w:t>
      </w:r>
      <w:r>
        <w:t xml:space="preserve"> </w:t>
      </w:r>
      <w:hyperlink r:id="rId21">
        <w:r>
          <w:rPr>
            <w:rStyle w:val="Hyperlink"/>
          </w:rPr>
          <w:t xml:space="preserve">Kinneret Institute for Environmental Research</w:t>
        </w:r>
      </w:hyperlink>
      <w:r>
        <w:t xml:space="preserve"> </w:t>
      </w:r>
      <w:r>
        <w:t xml:space="preserve">has laid the groundwork for marine research in Israel. While Jerusalem itself lacks direct access to oceans, its proximity to both the Mediterranean coast and the Dead Sea provides a unique vantage point for studying coastal ecosystems, limnology (the study of inland waters), and desert environmental interactions.</w:t>
      </w:r>
    </w:p>
    <w:bookmarkEnd w:id="22"/>
    <w:bookmarkStart w:id="25" w:name="Xe4801e0d87ccaf87255068b468d21a8a3b02ea6"/>
    <w:p>
      <w:pPr>
        <w:pStyle w:val="Heading2"/>
      </w:pPr>
      <w:r>
        <w:t xml:space="preserve">The Role of Oceanographers in Environmental Conservation</w:t>
      </w:r>
    </w:p>
    <w:p>
      <w:pPr>
        <w:pStyle w:val="FirstParagraph"/>
      </w:pPr>
      <w:r>
        <w:t xml:space="preserve">Oceanographers in Israel play a critical role in addressing regional environmental challenges, such as the degradation of marine habitats, pollution from urban and industrial sources, and the impact of climate change on coastal ecosystems. In Jerusalem, researchers often collaborate with institutions like the</w:t>
      </w:r>
      <w:r>
        <w:t xml:space="preserve"> </w:t>
      </w:r>
      <w:hyperlink r:id="rId23">
        <w:r>
          <w:rPr>
            <w:rStyle w:val="Hyperlink"/>
          </w:rPr>
          <w:t xml:space="preserve">Ben-Gurion University of the Negev</w:t>
        </w:r>
      </w:hyperlink>
      <w:r>
        <w:t xml:space="preserve"> </w:t>
      </w:r>
      <w:r>
        <w:t xml:space="preserve">and the</w:t>
      </w:r>
      <w:r>
        <w:t xml:space="preserve"> </w:t>
      </w:r>
      <w:hyperlink r:id="rId24">
        <w:r>
          <w:rPr>
            <w:rStyle w:val="Hyperlink"/>
          </w:rPr>
          <w:t xml:space="preserve">Hebrew University of Jerusalem</w:t>
        </w:r>
      </w:hyperlink>
      <w:r>
        <w:t xml:space="preserve"> </w:t>
      </w:r>
      <w:r>
        <w:t xml:space="preserve">to conduct studies on desertification, water resource management, and the ecological health of nearby water bodies. For example, oceanographers have contributed to projects monitoring the Dead Sea's shrinking size and salinity changes, which have cascading effects on regional biodiversity.</w:t>
      </w:r>
    </w:p>
    <w:bookmarkEnd w:id="25"/>
    <w:bookmarkStart w:id="27" w:name="Xde527b4606c2824b07bb81cf3dd30c5e091dd89"/>
    <w:p>
      <w:pPr>
        <w:pStyle w:val="Heading2"/>
      </w:pPr>
      <w:r>
        <w:t xml:space="preserve">Technological Advancements in Oceanographic Research</w:t>
      </w:r>
    </w:p>
    <w:p>
      <w:pPr>
        <w:pStyle w:val="FirstParagraph"/>
      </w:pPr>
      <w:r>
        <w:t xml:space="preserve">Israel has emerged as a global leader in technological innovation, and this is evident in its oceanographic research. Oceanographers in Jerusalem and surrounding areas leverage cutting-edge tools such as remote sensing satellites, autonomous underwater vehicles (AUVs), and geographic information systems (GIS) to study marine environments. For instance, the</w:t>
      </w:r>
      <w:r>
        <w:t xml:space="preserve"> </w:t>
      </w:r>
      <w:hyperlink r:id="rId26">
        <w:r>
          <w:rPr>
            <w:rStyle w:val="Hyperlink"/>
          </w:rPr>
          <w:t xml:space="preserve">Israel Oceanographic and Limnological Research Institute (IOLR)</w:t>
        </w:r>
      </w:hyperlink>
      <w:r>
        <w:t xml:space="preserve"> </w:t>
      </w:r>
      <w:r>
        <w:t xml:space="preserve">has pioneered the use of sensor networks to monitor water quality in coastal regions, a critical task given Israel's limited freshwater resources. These technologies enable oceanographers to collect real-time data on pollution levels, temperature fluctuations, and habitat changes, supporting evidence-based policy-making.</w:t>
      </w:r>
    </w:p>
    <w:bookmarkEnd w:id="27"/>
    <w:bookmarkStart w:id="28" w:name="X15454f0e246f8bc06e09080b8ccdc3cd0cbe2c6"/>
    <w:p>
      <w:pPr>
        <w:pStyle w:val="Heading2"/>
      </w:pPr>
      <w:r>
        <w:t xml:space="preserve">Interdisciplinary Approaches and Global Collaboration</w:t>
      </w:r>
    </w:p>
    <w:p>
      <w:pPr>
        <w:pStyle w:val="FirstParagraph"/>
      </w:pPr>
      <w:r>
        <w:t xml:space="preserve">The work of oceanographers in Israel often intersects with other disciplines, including archaeology, geology, and public health. In Jerusalem, researchers have combined oceanographic techniques with historical data to study ancient maritime trade routes along the Mediterranean coast. Additionally, collaborations with international organizations such as the United Nations Environment Programme (UNEP) and the Mediterranean Action Plan have amplified Israel's impact on global marine conservation efforts. For example, oceanographers from Jerusalem-based institutions have participated in projects aimed at restoring coral reefs in the Red Sea and mitigating plastic pollution in the Eastern Mediterranean.</w:t>
      </w:r>
    </w:p>
    <w:bookmarkEnd w:id="28"/>
    <w:bookmarkStart w:id="30" w:name="Xd79800d11d3f5b73f7cdc4f2b8c3e827000472a"/>
    <w:p>
      <w:pPr>
        <w:pStyle w:val="Heading2"/>
      </w:pPr>
      <w:r>
        <w:t xml:space="preserve">Challenges and Opportunities for Oceanographers in Israel</w:t>
      </w:r>
    </w:p>
    <w:p>
      <w:pPr>
        <w:pStyle w:val="FirstParagraph"/>
      </w:pPr>
      <w:r>
        <w:t xml:space="preserve">Despite its advancements, oceanographic research in Israel faces challenges, including limited coastline access for Jerusalem-based researchers and the need for greater public awareness of marine issues. However, these challenges have spurred innovative solutions. For instance, the integration of virtual reality (VR) and augmented reality (AR) tools allows oceanographers to simulate coastal environments in Jerusalem classrooms, fostering student engagement in marine science. Furthermore, partnerships with NGOs such as</w:t>
      </w:r>
      <w:r>
        <w:t xml:space="preserve"> </w:t>
      </w:r>
      <w:hyperlink r:id="rId29">
        <w:r>
          <w:rPr>
            <w:rStyle w:val="Hyperlink"/>
          </w:rPr>
          <w:t xml:space="preserve">Tikkun Olam</w:t>
        </w:r>
      </w:hyperlink>
      <w:r>
        <w:t xml:space="preserve"> </w:t>
      </w:r>
      <w:r>
        <w:t xml:space="preserve">have enabled community-driven projects focused on beach clean-ups and sustainable aquaculture.</w:t>
      </w:r>
    </w:p>
    <w:bookmarkEnd w:id="30"/>
    <w:bookmarkStart w:id="31" w:name="Xcb962b3c79d283307701bff9b4a9fda9af8c04a"/>
    <w:p>
      <w:pPr>
        <w:pStyle w:val="Heading2"/>
      </w:pPr>
      <w:r>
        <w:t xml:space="preserve">Case Studies: Oceanographic Research in Jerusalem and Beyond</w:t>
      </w:r>
    </w:p>
    <w:p>
      <w:pPr>
        <w:pStyle w:val="FirstParagraph"/>
      </w:pPr>
      <w:r>
        <w:t xml:space="preserve">A notable case study is the work of Dr. [Name], a professor at the Hebrew University of Jerusalem, whose research on microplastic pollution in the Mediterranean has garnered international attention. Another example is the collaborative project between Tel Aviv University and local schools in Jerusalem to develop curriculum modules on marine conservation, emphasizing the interconnectedness of inland and coastal ecosystems. These initiatives underscore how oceanographers in Israel are bridging gaps between academia, policy, and public engagement.</w:t>
      </w:r>
    </w:p>
    <w:bookmarkEnd w:id="31"/>
    <w:bookmarkStart w:id="32" w:name="conclusion"/>
    <w:p>
      <w:pPr>
        <w:pStyle w:val="Heading2"/>
      </w:pPr>
      <w:r>
        <w:t xml:space="preserve">Conclusion</w:t>
      </w:r>
    </w:p>
    <w:p>
      <w:pPr>
        <w:pStyle w:val="FirstParagraph"/>
      </w:pPr>
      <w:r>
        <w:t xml:space="preserve">The role of oceanographers in Israel Jerusalem is a testament to the country's commitment to environmental science, even in regions traditionally removed from marine environments. Through interdisciplinary collaboration, technological innovation, and global partnerships, oceanographers are addressing pressing ecological challenges while contributing to the broader scientific community. As Jerusalem continues to serve as a hub for research and education, its oceanographers will undoubtedly shape the future of marine conservation in Israel and beyond.</w:t>
      </w:r>
    </w:p>
    <w:p>
      <w:pPr>
        <w:pStyle w:val="BodyText"/>
      </w:pPr>
      <w:r>
        <w:rPr>
          <w:bCs/>
          <w:b/>
        </w:rPr>
        <w:t xml:space="preserve">Keywords:</w:t>
      </w:r>
      <w:r>
        <w:t xml:space="preserve"> </w:t>
      </w:r>
      <w:r>
        <w:t xml:space="preserve">Literature Review, Oceanographer, Israel Jerusalem</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bgu.ac.il/en/" TargetMode="External" /><Relationship Type="http://schemas.openxmlformats.org/officeDocument/2006/relationships/hyperlink" Id="rId20" Target="https://www.geo.haifa.ac.il/" TargetMode="External" /><Relationship Type="http://schemas.openxmlformats.org/officeDocument/2006/relationships/hyperlink" Id="rId24" Target="https://www.hebrew.ac.il/" TargetMode="External" /><Relationship Type="http://schemas.openxmlformats.org/officeDocument/2006/relationships/hyperlink" Id="rId21" Target="https://www.kinneret.ac.il/" TargetMode="External" /><Relationship Type="http://schemas.openxmlformats.org/officeDocument/2006/relationships/hyperlink" Id="rId26" Target="https://www.marefa.org/" TargetMode="External" /><Relationship Type="http://schemas.openxmlformats.org/officeDocument/2006/relationships/hyperlink" Id="rId29" Target="https://www.tikkun.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bgu.ac.il/en/" TargetMode="External" /><Relationship Type="http://schemas.openxmlformats.org/officeDocument/2006/relationships/hyperlink" Id="rId20" Target="https://www.geo.haifa.ac.il/" TargetMode="External" /><Relationship Type="http://schemas.openxmlformats.org/officeDocument/2006/relationships/hyperlink" Id="rId24" Target="https://www.hebrew.ac.il/" TargetMode="External" /><Relationship Type="http://schemas.openxmlformats.org/officeDocument/2006/relationships/hyperlink" Id="rId21" Target="https://www.kinneret.ac.il/" TargetMode="External" /><Relationship Type="http://schemas.openxmlformats.org/officeDocument/2006/relationships/hyperlink" Id="rId26" Target="https://www.marefa.org/" TargetMode="External" /><Relationship Type="http://schemas.openxmlformats.org/officeDocument/2006/relationships/hyperlink" Id="rId29" Target="https://www.tikku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Israel Jerusalem</dc:title>
  <dc:creator/>
  <dc:language>en</dc:language>
  <cp:keywords/>
  <dcterms:created xsi:type="dcterms:W3CDTF">2026-07-21T06:00:22Z</dcterms:created>
  <dcterms:modified xsi:type="dcterms:W3CDTF">2026-07-21T06:00:22Z</dcterms:modified>
</cp:coreProperties>
</file>

<file path=docProps/custom.xml><?xml version="1.0" encoding="utf-8"?>
<Properties xmlns="http://schemas.openxmlformats.org/officeDocument/2006/custom-properties" xmlns:vt="http://schemas.openxmlformats.org/officeDocument/2006/docPropsVTypes"/>
</file>