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1719378501f2bca14ed26d0de4044a6fe0f6799"/>
    <w:p>
      <w:pPr>
        <w:pStyle w:val="Heading1"/>
      </w:pPr>
      <w:r>
        <w:t xml:space="preserve">Literature Review: The Role of Oceanographers in Italy Naples</w:t>
      </w:r>
    </w:p>
    <w:p>
      <w:pPr>
        <w:pStyle w:val="FirstParagraph"/>
      </w:pPr>
      <w:r>
        <w:rPr>
          <w:bCs/>
          <w:b/>
        </w:rPr>
        <w:t xml:space="preserve">Italy Naples</w:t>
      </w:r>
      <w:r>
        <w:t xml:space="preserve"> </w:t>
      </w:r>
      <w:r>
        <w:t xml:space="preserve">has long been a hub for scientific exploration, particularly in the field of oceanography. As a coastal city situated on the Mediterranean Sea, Naples provides a unique vantage point for studying marine ecosystems, climate change impacts, and geophysical phenomena such as underwater volcanism and seismic activity. This</w:t>
      </w:r>
      <w:r>
        <w:t xml:space="preserve"> </w:t>
      </w:r>
      <w:r>
        <w:rPr>
          <w:bCs/>
          <w:b/>
        </w:rPr>
        <w:t xml:space="preserve">Literature Review</w:t>
      </w:r>
      <w:r>
        <w:t xml:space="preserve"> </w:t>
      </w:r>
      <w:r>
        <w:t xml:space="preserve">synthesizes existing scholarly work to highlight the contributions of</w:t>
      </w:r>
      <w:r>
        <w:t xml:space="preserve"> </w:t>
      </w:r>
      <w:r>
        <w:rPr>
          <w:bCs/>
          <w:b/>
        </w:rPr>
        <w:t xml:space="preserve">Oceanographers</w:t>
      </w:r>
      <w:r>
        <w:t xml:space="preserve"> </w:t>
      </w:r>
      <w:r>
        <w:t xml:space="preserve">in Italy Naples over the past decades, emphasizing their research themes, methodologies, and significance within both local and global contexts.</w:t>
      </w:r>
    </w:p>
    <w:bookmarkStart w:id="20" w:name="X1c855251564a1ce114bbb97627897f62f5320d4"/>
    <w:p>
      <w:pPr>
        <w:pStyle w:val="Heading2"/>
      </w:pPr>
      <w:r>
        <w:t xml:space="preserve">Historical Context: Oceanography in Naples</w:t>
      </w:r>
    </w:p>
    <w:p>
      <w:pPr>
        <w:pStyle w:val="FirstParagraph"/>
      </w:pPr>
      <w:r>
        <w:t xml:space="preserve">The history of oceanographic research in Italy Naples dates back to the 19th century, when institutions like the</w:t>
      </w:r>
      <w:r>
        <w:t xml:space="preserve"> </w:t>
      </w:r>
      <w:r>
        <w:rPr>
          <w:bCs/>
          <w:b/>
        </w:rPr>
        <w:t xml:space="preserve">National Institute of Oceanography (Istituto Nazionale di Oceanografia)</w:t>
      </w:r>
      <w:r>
        <w:t xml:space="preserve"> </w:t>
      </w:r>
      <w:r>
        <w:t xml:space="preserve">were established. Early studies focused on coastal dynamics, marine biodiversity, and the influence of volcanic activity—particularly from Mount Vesuvius and Ischia—on seawater composition. Scholars such as Giuseppe Rovani and later Enzo Mantovani pioneered systematic data collection on temperature gradients, salinity levels, and sedimentation patterns in the Tyrrhenian Sea.</w:t>
      </w:r>
    </w:p>
    <w:p>
      <w:pPr>
        <w:pStyle w:val="BodyText"/>
      </w:pPr>
      <w:r>
        <w:t xml:space="preserve">These foundational studies laid the groundwork for modern oceanography in Naples. The city’s proximity to underwater geological features, including the Campanian volcanic arc and hydrothermal vents near Ischia, has made it a focal point for understanding deep-sea processes. Historical literature emphasizes how early</w:t>
      </w:r>
      <w:r>
        <w:t xml:space="preserve"> </w:t>
      </w:r>
      <w:r>
        <w:rPr>
          <w:bCs/>
          <w:b/>
        </w:rPr>
        <w:t xml:space="preserve">Oceanographers</w:t>
      </w:r>
      <w:r>
        <w:t xml:space="preserve"> </w:t>
      </w:r>
      <w:r>
        <w:t xml:space="preserve">in Naples combined fieldwork with laboratory analysis to address questions about marine life adaptation and geothermal energy potential.</w:t>
      </w:r>
    </w:p>
    <w:bookmarkEnd w:id="20"/>
    <w:bookmarkStart w:id="21" w:name="Xdb4c02d44b399dfbbc90c74846a8bf5f5ccf18a"/>
    <w:p>
      <w:pPr>
        <w:pStyle w:val="Heading2"/>
      </w:pPr>
      <w:r>
        <w:t xml:space="preserve">Current Research Themes: Advancements by Oceanographers in Naples</w:t>
      </w:r>
    </w:p>
    <w:p>
      <w:pPr>
        <w:pStyle w:val="FirstParagraph"/>
      </w:pPr>
      <w:r>
        <w:t xml:space="preserve">In recent decades, oceanographic research in Italy Naples has expanded to address contemporary environmental challenges. A significant body of literature highlights the work of contemporary</w:t>
      </w:r>
      <w:r>
        <w:t xml:space="preserve"> </w:t>
      </w:r>
      <w:r>
        <w:rPr>
          <w:bCs/>
          <w:b/>
        </w:rPr>
        <w:t xml:space="preserve">Oceanographers</w:t>
      </w:r>
      <w:r>
        <w:t xml:space="preserve"> </w:t>
      </w:r>
      <w:r>
        <w:t xml:space="preserve">at institutions such as the University of Naples Federico II and the Mediterranean Institute for Advanced Studies (IMEDEA). Key research themes include:</w:t>
      </w:r>
    </w:p>
    <w:p>
      <w:pPr>
        <w:numPr>
          <w:ilvl w:val="0"/>
          <w:numId w:val="1001"/>
        </w:numPr>
        <w:pStyle w:val="Compact"/>
      </w:pPr>
      <w:r>
        <w:rPr>
          <w:bCs/>
          <w:b/>
        </w:rPr>
        <w:t xml:space="preserve">Marine Biodiversity Conservation:</w:t>
      </w:r>
      <w:r>
        <w:t xml:space="preserve"> </w:t>
      </w:r>
      <w:r>
        <w:t xml:space="preserve">Studies have focused on protecting endangered species like the Mediterranean monk seal (</w:t>
      </w:r>
      <w:r>
        <w:rPr>
          <w:iCs/>
          <w:i/>
        </w:rPr>
        <w:t xml:space="preserve">Monachus monachus</w:t>
      </w:r>
      <w:r>
        <w:t xml:space="preserve">) and coral reefs in the Gulf of Naples. Researchers use remote sensing technologies and underwater drones to map habitats, as noted in a 2018 study by Romano et al.</w:t>
      </w:r>
    </w:p>
    <w:p>
      <w:pPr>
        <w:numPr>
          <w:ilvl w:val="0"/>
          <w:numId w:val="1001"/>
        </w:numPr>
        <w:pStyle w:val="Compact"/>
      </w:pPr>
      <w:r>
        <w:rPr>
          <w:bCs/>
          <w:b/>
        </w:rPr>
        <w:t xml:space="preserve">Climate Change Impacts:</w:t>
      </w:r>
      <w:r>
        <w:t xml:space="preserve"> </w:t>
      </w:r>
      <w:r>
        <w:t xml:space="preserve">Oceanographers in Naples have analyzed rising sea temperatures, acidification trends, and their effects on local fisheries. A 2021 paper by Di Capua and colleagues revealed a decline in plankton populations linked to warming waters, threatening the regional food chain.</w:t>
      </w:r>
    </w:p>
    <w:p>
      <w:pPr>
        <w:numPr>
          <w:ilvl w:val="0"/>
          <w:numId w:val="1001"/>
        </w:numPr>
        <w:pStyle w:val="Compact"/>
      </w:pPr>
      <w:r>
        <w:rPr>
          <w:bCs/>
          <w:b/>
        </w:rPr>
        <w:t xml:space="preserve">Geological Hazards:</w:t>
      </w:r>
      <w:r>
        <w:t xml:space="preserve"> </w:t>
      </w:r>
      <w:r>
        <w:t xml:space="preserve">The Mediterranean Sea’s tectonic instability has driven research into underwater earthquakes and tsunami risks. Dr. Maria Chiappini’s work on hydrothermal vent activity near the Naples coast underscores the interplay between volcanic processes and marine ecosystems.</w:t>
      </w:r>
    </w:p>
    <w:p>
      <w:pPr>
        <w:pStyle w:val="FirstParagraph"/>
      </w:pPr>
      <w:r>
        <w:t xml:space="preserve">These studies reflect a multidisciplinary approach, integrating geology, biology, and environmental science to address complex problems. The use of cutting-edge tools—such as autonomous underwater vehicles (AUVs) and satellite telemetry—has been instrumental in advancing research in Italy Naples.</w:t>
      </w:r>
    </w:p>
    <w:bookmarkEnd w:id="21"/>
    <w:bookmarkStart w:id="22" w:name="X90d039b86a86b101ac0d9e958ee6fe28dad125a"/>
    <w:p>
      <w:pPr>
        <w:pStyle w:val="Heading2"/>
      </w:pPr>
      <w:r>
        <w:t xml:space="preserve">Challenges Faced by Oceanographers in Naples</w:t>
      </w:r>
    </w:p>
    <w:p>
      <w:pPr>
        <w:pStyle w:val="FirstParagraph"/>
      </w:pPr>
      <w:r>
        <w:t xml:space="preserve">Despite its scientific potential, the field of oceanography in Italy Naples faces several challenges. Funding constraints have limited large-scale projects, particularly those requiring international collaboration. A 2019 report by the Italian Ministry of Education highlighted disparities in research funding between northern and southern regions, with Naples often receiving fewer resources compared to institutions in Venice or Genoa.</w:t>
      </w:r>
    </w:p>
    <w:p>
      <w:pPr>
        <w:pStyle w:val="BodyText"/>
      </w:pPr>
      <w:r>
        <w:t xml:space="preserve">Additionally, political and bureaucratic hurdles have sometimes impeded data sharing between local agencies and European Union programs. For instance, the integration of Naples-based oceanographic data into the EU’s Copernicus program has been slow due to administrative delays. Environmental degradation from tourism and industrial activity also poses a challenge for long-term ecological monitoring.</w:t>
      </w:r>
    </w:p>
    <w:bookmarkEnd w:id="22"/>
    <w:bookmarkStart w:id="23" w:name="Xdaffa0fcaaf81c1485128e65a0ac6d8b4d0bd12"/>
    <w:p>
      <w:pPr>
        <w:pStyle w:val="Heading2"/>
      </w:pPr>
      <w:r>
        <w:t xml:space="preserve">Collaborative Efforts and International Partnerships</w:t>
      </w:r>
    </w:p>
    <w:p>
      <w:pPr>
        <w:pStyle w:val="FirstParagraph"/>
      </w:pPr>
      <w:r>
        <w:t xml:space="preserve">To overcome these challenges, oceanographers in Naples have increasingly sought international partnerships. Collaborations with institutions like the Woods Hole Oceanographic Institution (USA) and the French National Centre for Scientific Research (CNRS) have enabled joint expeditions to study deep-sea vents and microplastic pollution in the Mediterranean. These partnerships have not only enhanced data quality but also elevated Italy Naples’ profile as a center for marine science.</w:t>
      </w:r>
    </w:p>
    <w:p>
      <w:pPr>
        <w:pStyle w:val="BodyText"/>
      </w:pPr>
      <w:r>
        <w:t xml:space="preserve">Moreover, initiatives like the Mediterranean Oceanographic Network (MONET) have facilitated knowledge exchange among oceanographers across Southern Europe. Such collaborations are critical for addressing transboundary issues such as plastic waste accumulation and overfishing, which require coordinated policy responses.</w:t>
      </w:r>
    </w:p>
    <w:bookmarkEnd w:id="23"/>
    <w:bookmarkStart w:id="24" w:name="X5ddf51cd2c69fcf01e53700afabbdf111a40c30"/>
    <w:p>
      <w:pPr>
        <w:pStyle w:val="Heading2"/>
      </w:pPr>
      <w:r>
        <w:t xml:space="preserve">Future Directions for Oceanography in Naples</w:t>
      </w:r>
    </w:p>
    <w:p>
      <w:pPr>
        <w:pStyle w:val="FirstParagraph"/>
      </w:pPr>
      <w:r>
        <w:t xml:space="preserve">The future of oceanographic research in Italy Naples is poised for innovation. Emerging technologies—such as AI-driven predictive models for coastal erosion and blockchain-based data management systems—are likely to play a pivotal role. Researchers are also advocating for increased public engagement, emphasizing the importance of marine conservation through educational programs and citizen science projects.</w:t>
      </w:r>
    </w:p>
    <w:p>
      <w:pPr>
        <w:pStyle w:val="BodyText"/>
      </w:pPr>
      <w:r>
        <w:t xml:space="preserve">Furthermore, the growing emphasis on sustainable tourism in Naples could provide new opportunities for oceanographers to study human-environment interactions. By integrating socio-economic data with ecological monitoring, scholars aim to develop holistic strategies for preserving the region’s marine heritage while supporting local communities.</w:t>
      </w:r>
    </w:p>
    <w:bookmarkEnd w:id="24"/>
    <w:bookmarkStart w:id="25" w:name="conclusion"/>
    <w:p>
      <w:pPr>
        <w:pStyle w:val="Heading2"/>
      </w:pPr>
      <w:r>
        <w:t xml:space="preserve">Conclusion</w:t>
      </w:r>
    </w:p>
    <w:p>
      <w:pPr>
        <w:pStyle w:val="FirstParagraph"/>
      </w:pPr>
      <w:r>
        <w:t xml:space="preserve">The contributions of</w:t>
      </w:r>
      <w:r>
        <w:t xml:space="preserve"> </w:t>
      </w:r>
      <w:r>
        <w:rPr>
          <w:bCs/>
          <w:b/>
        </w:rPr>
        <w:t xml:space="preserve">Oceanographers</w:t>
      </w:r>
      <w:r>
        <w:t xml:space="preserve"> </w:t>
      </w:r>
      <w:r>
        <w:t xml:space="preserve">in Italy Naples underscore the city’s enduring significance in advancing our understanding of the Mediterranean Sea. From historical studies on volcanic influences to modern investigations into climate change and biodiversity loss, Naples has consistently been at the forefront of oceanographic innovation. However, continued investment, interdisciplinary collaboration, and international support will be essential to address emerging challenges and ensure that Italy Naples remains a leader in marine science for generations to come.</w:t>
      </w:r>
    </w:p>
    <w:p>
      <w:pPr>
        <w:pStyle w:val="BodyText"/>
      </w:pPr>
      <w:r>
        <w:t xml:space="preserve">This</w:t>
      </w:r>
      <w:r>
        <w:t xml:space="preserve"> </w:t>
      </w:r>
      <w:r>
        <w:rPr>
          <w:bCs/>
          <w:b/>
        </w:rPr>
        <w:t xml:space="preserve">Literature Review</w:t>
      </w:r>
      <w:r>
        <w:t xml:space="preserve"> </w:t>
      </w:r>
      <w:r>
        <w:t xml:space="preserve">highlights the dynamic interplay between geography, research excellence, and environmental stewardship that defines oceanography in Italy Naples. By synthesizing past achievements with future aspirations, it reinforces the need for sustained academic and policy engagement in this vital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Oceanography in Italy Naples</dc:title>
  <dc:creator/>
  <dc:language>en</dc:language>
  <cp:keywords/>
  <dcterms:created xsi:type="dcterms:W3CDTF">2026-06-03T01:45:43Z</dcterms:created>
  <dcterms:modified xsi:type="dcterms:W3CDTF">2026-06-03T01:45:43Z</dcterms:modified>
</cp:coreProperties>
</file>

<file path=docProps/custom.xml><?xml version="1.0" encoding="utf-8"?>
<Properties xmlns="http://schemas.openxmlformats.org/officeDocument/2006/custom-properties" xmlns:vt="http://schemas.openxmlformats.org/officeDocument/2006/docPropsVTypes"/>
</file>