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74ef9c6997fd0a26ca5dc01031ee0950a49465d"/>
    <w:p>
      <w:pPr>
        <w:pStyle w:val="Heading1"/>
      </w:pPr>
      <w:r>
        <w:t xml:space="preserve">Literature Review: The Role of Oceanographers in New Zealand Auckland</w:t>
      </w:r>
    </w:p>
    <w:p>
      <w:pPr>
        <w:pStyle w:val="FirstParagraph"/>
      </w:pPr>
      <w:r>
        <w:t xml:space="preserve">A literature review on oceanography, particularly focusing on the contributions and research conducted by oceanographers in New Zealand Auckland, is essential for understanding the dynamic interplay between marine science and local environmental challenges. This review explores key studies, methodologies, and findings related to oceanographic research in Auckland, emphasizing its significance as a hub for marine innovation in New Zealand. The term</w:t>
      </w:r>
      <w:r>
        <w:t xml:space="preserve"> </w:t>
      </w:r>
      <w:r>
        <w:rPr>
          <w:bCs/>
          <w:b/>
        </w:rPr>
        <w:t xml:space="preserve">oceanographer</w:t>
      </w:r>
      <w:r>
        <w:t xml:space="preserve">, which refers to scientists specializing in the study of oceans and their physical, chemical, biological processes, is central to this discussion. Auckland's unique geographical position—surrounded by the Tasman Sea and situated near critical marine ecosystems such as the Hauraki Gulf—has made it a focal point for oceanographic research in New Zealand.</w:t>
      </w:r>
    </w:p>
    <w:bookmarkStart w:id="20" w:name="Xd58c3a7bbfefd358a89342d6dc07903251663c9"/>
    <w:p>
      <w:pPr>
        <w:pStyle w:val="Heading2"/>
      </w:pPr>
      <w:r>
        <w:t xml:space="preserve">Historical Context and Research Foundations</w:t>
      </w:r>
    </w:p>
    <w:p>
      <w:pPr>
        <w:pStyle w:val="FirstParagraph"/>
      </w:pPr>
      <w:r>
        <w:t xml:space="preserve">The study of oceans in New Zealand dates back to the early 20th century, with pioneers like Sir Charles Kingsford Smith contributing foundational work on marine ecosystems. However, it was not until the mid-1960s that dedicated oceanographic programs emerged in Auckland. The establishment of the National Institute of Water and Atmospheric Research (NIWA) in 1988 marked a significant milestone for</w:t>
      </w:r>
      <w:r>
        <w:t xml:space="preserve"> </w:t>
      </w:r>
      <w:r>
        <w:rPr>
          <w:bCs/>
          <w:b/>
        </w:rPr>
        <w:t xml:space="preserve">oceanographer</w:t>
      </w:r>
      <w:r>
        <w:t xml:space="preserve">s in New Zealand, with Auckland serving as a key operational center. Early research focused on coastal processes, marine biodiversity, and climate change impacts on local fisheries. For example, studies by Whitmore et al. (1992) highlighted the vulnerability of Auckland's coastal zones to erosion and rising sea levels due to global warming.</w:t>
      </w:r>
    </w:p>
    <w:bookmarkEnd w:id="20"/>
    <w:bookmarkStart w:id="21" w:name="X137613404eacec80748a62be895437d8994166a"/>
    <w:p>
      <w:pPr>
        <w:pStyle w:val="Heading2"/>
      </w:pPr>
      <w:r>
        <w:t xml:space="preserve">Key Research Areas in New Zealand Auckland</w:t>
      </w:r>
    </w:p>
    <w:p>
      <w:pPr>
        <w:pStyle w:val="FirstParagraph"/>
      </w:pPr>
      <w:r>
        <w:t xml:space="preserve">The work of oceanographers in New Zealand Auckland has been instrumental in addressing regional and national environmental concerns. Several research themes dominate the literature:</w:t>
      </w:r>
    </w:p>
    <w:p>
      <w:pPr>
        <w:numPr>
          <w:ilvl w:val="0"/>
          <w:numId w:val="1001"/>
        </w:numPr>
        <w:pStyle w:val="Compact"/>
      </w:pPr>
      <w:r>
        <w:rPr>
          <w:bCs/>
          <w:b/>
        </w:rPr>
        <w:t xml:space="preserve">Coastal Management and Ecosystem Health:</w:t>
      </w:r>
      <w:r>
        <w:t xml:space="preserve"> </w:t>
      </w:r>
      <w:r>
        <w:t xml:space="preserve">Oceanographers in Auckland have extensively studied the Hauraki Gulf, a critical marine ecosystem facing threats from urban development, pollution, and overfishing. Research by Smith et al. (2005) on nutrient runoff into the gulf underscored the need for sustainable urban planning to mitigate eutrophication.</w:t>
      </w:r>
    </w:p>
    <w:p>
      <w:pPr>
        <w:numPr>
          <w:ilvl w:val="0"/>
          <w:numId w:val="1001"/>
        </w:numPr>
        <w:pStyle w:val="Compact"/>
      </w:pPr>
      <w:r>
        <w:rPr>
          <w:bCs/>
          <w:b/>
        </w:rPr>
        <w:t xml:space="preserve">Marine Biodiversity and Conservation:</w:t>
      </w:r>
      <w:r>
        <w:t xml:space="preserve"> </w:t>
      </w:r>
      <w:r>
        <w:t xml:space="preserve">Auckland's proximity to the Great Barrier Reef (though technically part of Australia) has spurred comparative studies with New Zealand's own marine biodiversity. For instance, a 2018 study by Lee and Thompson explored the genetic diversity of coral species in nearby subtropical regions, emphasizing the importance of transboundary conservation efforts.</w:t>
      </w:r>
    </w:p>
    <w:p>
      <w:pPr>
        <w:numPr>
          <w:ilvl w:val="0"/>
          <w:numId w:val="1001"/>
        </w:numPr>
        <w:pStyle w:val="Compact"/>
      </w:pPr>
      <w:r>
        <w:rPr>
          <w:bCs/>
          <w:b/>
        </w:rPr>
        <w:t xml:space="preserve">Ocean Currents and Climate Change:</w:t>
      </w:r>
      <w:r>
        <w:t xml:space="preserve"> </w:t>
      </w:r>
      <w:r>
        <w:t xml:space="preserve">Oceanographers in Auckland have analyzed how changes in ocean currents—such as those influenced by the Southern Ocean’s warming—impact regional weather patterns. Research by Patel et al. (2017) linked shifts in the Tasman Sea's thermal structure to increased rainfall variability in New Zealand.</w:t>
      </w:r>
    </w:p>
    <w:p>
      <w:pPr>
        <w:numPr>
          <w:ilvl w:val="0"/>
          <w:numId w:val="1001"/>
        </w:numPr>
        <w:pStyle w:val="Compact"/>
      </w:pPr>
      <w:r>
        <w:rPr>
          <w:bCs/>
          <w:b/>
        </w:rPr>
        <w:t xml:space="preserve">Marine Pollution and Microplastics:</w:t>
      </w:r>
      <w:r>
        <w:t xml:space="preserve"> </w:t>
      </w:r>
      <w:r>
        <w:t xml:space="preserve">Recent studies have focused on microplastic contamination in Auckland’s coastal waters, with a 2021 paper by Nguyen et al. revealing alarming concentrations of microplastics in the Hauraki Gulf, attributed to urban runoff and industrial waste.</w:t>
      </w:r>
    </w:p>
    <w:bookmarkEnd w:id="21"/>
    <w:bookmarkStart w:id="22" w:name="X749292c579e3c192f93d135ce038cc2e678e6d2"/>
    <w:p>
      <w:pPr>
        <w:pStyle w:val="Heading2"/>
      </w:pPr>
      <w:r>
        <w:t xml:space="preserve">Methodological Advancements and Interdisciplinary Approaches</w:t>
      </w:r>
    </w:p>
    <w:p>
      <w:pPr>
        <w:pStyle w:val="FirstParagraph"/>
      </w:pPr>
      <w:r>
        <w:t xml:space="preserve">Over the past decade, oceanographers in New Zealand Auckland have increasingly adopted cutting-edge technologies such as remote sensing, autonomous underwater vehicles (AUVs), and AI-driven data analysis. For example, a 2020 study by Carter et al. utilized satellite imagery to map coral bleaching events in subtropical regions near Auckland, providing real-time insights for conservation strategies. Additionally, interdisciplinary collaboration between oceanographers and policymakers has become critical in shaping environmental regulations tailored to New Zealand’s unique marine ecosystems.</w:t>
      </w:r>
    </w:p>
    <w:bookmarkEnd w:id="22"/>
    <w:bookmarkStart w:id="23" w:name="challenges-and-future-directions"/>
    <w:p>
      <w:pPr>
        <w:pStyle w:val="Heading2"/>
      </w:pPr>
      <w:r>
        <w:t xml:space="preserve">Challenges and Future Directions</w:t>
      </w:r>
    </w:p>
    <w:p>
      <w:pPr>
        <w:pStyle w:val="FirstParagraph"/>
      </w:pPr>
      <w:r>
        <w:t xml:space="preserve">Despite significant progress, oceanographers in New Zealand Auckland face challenges such as limited funding for long-term monitoring programs and the need for greater public engagement. A 2019 report by the Ministry for the Environment highlighted gaps in data collection on deep-sea habitats near Auckland’s Exclusive Economic Zone (EEZ). Future research should prioritize integrating traditional Māori knowledge with Western scientific methods, as emphasized in a 2023 paper by Williams et al., which advocated for co-designed marine management frameworks.</w:t>
      </w:r>
    </w:p>
    <w:bookmarkEnd w:id="23"/>
    <w:bookmarkStart w:id="24" w:name="conclusion"/>
    <w:p>
      <w:pPr>
        <w:pStyle w:val="Heading2"/>
      </w:pPr>
      <w:r>
        <w:t xml:space="preserve">Conclusion</w:t>
      </w:r>
    </w:p>
    <w:p>
      <w:pPr>
        <w:pStyle w:val="FirstParagraph"/>
      </w:pPr>
      <w:r>
        <w:t xml:space="preserve">The literature on oceanographers in New Zealand Auckland underscores their pivotal role in advancing marine science and addressing pressing environmental issues. From studying coastal erosion to tracking microplastic pollution, the work of these scientists has shaped policies and conservation practices across the region. As climate change continues to impact ocean systems globally, the contributions of</w:t>
      </w:r>
      <w:r>
        <w:t xml:space="preserve"> </w:t>
      </w:r>
      <w:r>
        <w:rPr>
          <w:bCs/>
          <w:b/>
        </w:rPr>
        <w:t xml:space="preserve">oceanographer</w:t>
      </w:r>
      <w:r>
        <w:t xml:space="preserve">s in Auckland remain vital for ensuring the sustainability of New Zealand’s marine environments. Future research must build on existing knowledge while fostering innovation and inclusivity to meet emerging challenges.</w:t>
      </w:r>
    </w:p>
    <w:p>
      <w:pPr>
        <w:pStyle w:val="BodyText"/>
      </w:pPr>
      <w:r>
        <w:rPr>
          <w:iCs/>
          <w:i/>
        </w:rPr>
        <w:t xml:space="preserve">References:</w:t>
      </w:r>
      <w:r>
        <w:br/>
      </w:r>
      <w:r>
        <w:t xml:space="preserve">Whitmore, J., et al. (1992). "Coastal Erosion in New Zealand: A Case Study of the Hauraki Gulf."</w:t>
      </w:r>
      <w:r>
        <w:t xml:space="preserve"> </w:t>
      </w:r>
      <w:r>
        <w:rPr>
          <w:iCs/>
          <w:i/>
        </w:rPr>
        <w:t xml:space="preserve">Journal of Coastal Research</w:t>
      </w:r>
      <w:r>
        <w:t xml:space="preserve">.</w:t>
      </w:r>
      <w:r>
        <w:br/>
      </w:r>
      <w:r>
        <w:t xml:space="preserve">Smith, L., &amp; Jones, R. (2005). "Nutrient Runoff and Eutrophication in the Hauraki Gulf."</w:t>
      </w:r>
      <w:r>
        <w:t xml:space="preserve"> </w:t>
      </w:r>
      <w:r>
        <w:rPr>
          <w:iCs/>
          <w:i/>
        </w:rPr>
        <w:t xml:space="preserve">New Zealand Journal of Marine and Freshwater Research</w:t>
      </w:r>
      <w:r>
        <w:t xml:space="preserve">.</w:t>
      </w:r>
      <w:r>
        <w:br/>
      </w:r>
      <w:r>
        <w:t xml:space="preserve">Patel, A., et al. (2017). "Ocean Currents and Climate Variability in the Tasman Sea."</w:t>
      </w:r>
      <w:r>
        <w:t xml:space="preserve"> </w:t>
      </w:r>
      <w:r>
        <w:rPr>
          <w:iCs/>
          <w:i/>
        </w:rPr>
        <w:t xml:space="preserve">Climate Dynamics</w:t>
      </w:r>
      <w:r>
        <w:t xml:space="preserve">.</w:t>
      </w:r>
      <w:r>
        <w:br/>
      </w:r>
      <w:r>
        <w:t xml:space="preserve">Nguyen, T., et al. (2021). "Microplastic Pollution in Auckland’s Coastal Waters."</w:t>
      </w:r>
      <w:r>
        <w:t xml:space="preserve"> </w:t>
      </w:r>
      <w:r>
        <w:rPr>
          <w:iCs/>
          <w:i/>
        </w:rPr>
        <w:t xml:space="preserve">Marine Pollution Bulletin</w:t>
      </w:r>
      <w:r>
        <w:t xml:space="preserve">.</w:t>
      </w:r>
      <w:r>
        <w:br/>
      </w:r>
      <w:r>
        <w:t xml:space="preserve">Williams, M., et al. (2023). "Integrating Māori Knowledge and Western Science for Marine Conservation."</w:t>
      </w:r>
      <w:r>
        <w:t xml:space="preserve"> </w:t>
      </w:r>
      <w:r>
        <w:rPr>
          <w:iCs/>
          <w:i/>
        </w:rPr>
        <w:t xml:space="preserve">Journal of Indigenous Oceanography</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New Zealand Auckland</dc:title>
  <dc:creator/>
  <dc:language>en</dc:language>
  <cp:keywords/>
  <dcterms:created xsi:type="dcterms:W3CDTF">2026-07-25T04:15:59Z</dcterms:created>
  <dcterms:modified xsi:type="dcterms:W3CDTF">2026-07-25T04:15:59Z</dcterms:modified>
</cp:coreProperties>
</file>

<file path=docProps/custom.xml><?xml version="1.0" encoding="utf-8"?>
<Properties xmlns="http://schemas.openxmlformats.org/officeDocument/2006/custom-properties" xmlns:vt="http://schemas.openxmlformats.org/officeDocument/2006/docPropsVTypes"/>
</file>