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b7261cacc58b61546a2a67d454ba423742a90bc"/>
    <w:p>
      <w:pPr>
        <w:pStyle w:val="Heading1"/>
      </w:pPr>
      <w:r>
        <w:t xml:space="preserve">Literature Review: The Role of Oceanographers in Saudi Arabia Jeddah</w:t>
      </w:r>
    </w:p>
    <w:p>
      <w:pPr>
        <w:pStyle w:val="FirstParagraph"/>
      </w:pPr>
      <w:r>
        <w:rPr>
          <w:bCs/>
          <w:b/>
        </w:rPr>
        <w:t xml:space="preserve">Introduction:</w:t>
      </w:r>
      <w:r>
        <w:t xml:space="preserve"> </w:t>
      </w:r>
      <w:r>
        <w:t xml:space="preserve">The field of oceanography has gained increasing relevance in the context of global environmental challenges, particularly in regions like Saudi Arabia Jeddah, where coastal ecosystems and maritime industries intersect. As a major port city and hub for trade along the Red Sea, Jeddah presents unique opportunities and challenges for oceanographic research. This literature review explores the contributions of oceanographers to understanding marine environments in Saudi Arabia Jeddah, emphasizing their role in addressing climate change, biodiversity conservation, and sustainable development goals aligned with Vision 2030.</w:t>
      </w:r>
    </w:p>
    <w:bookmarkStart w:id="20" w:name="X5b058389c13d1de6c79f313f369761296202849"/>
    <w:p>
      <w:pPr>
        <w:pStyle w:val="Heading2"/>
      </w:pPr>
      <w:r>
        <w:t xml:space="preserve">Historical Context of Oceanography in Saudi Arabia</w:t>
      </w:r>
    </w:p>
    <w:p>
      <w:pPr>
        <w:pStyle w:val="FirstParagraph"/>
      </w:pPr>
      <w:r>
        <w:t xml:space="preserve">Saudi Arabia’s engagement with oceanographic studies is relatively recent compared to other Gulf nations. However, the country has made significant strides in the past two decades to establish a robust framework for marine research. Jeddah, as a coastal city and gateway to the Red Sea, has become a focal point for such efforts. Early studies focused on mapping maritime trade routes and assessing coastal erosion along Jeddah’s shores. Over time, oceanographers have expanded their scope to include ecological monitoring, pollution analysis, and climate modeling specific to the region.</w:t>
      </w:r>
    </w:p>
    <w:bookmarkEnd w:id="20"/>
    <w:bookmarkStart w:id="21" w:name="X73683b87857d9819cfb6cd962aa94d9685799d7"/>
    <w:p>
      <w:pPr>
        <w:pStyle w:val="Heading2"/>
      </w:pPr>
      <w:r>
        <w:t xml:space="preserve">Key Research Themes in Oceanography: Saudi Arabia Jeddah</w:t>
      </w:r>
    </w:p>
    <w:p>
      <w:pPr>
        <w:pStyle w:val="FirstParagraph"/>
      </w:pPr>
      <w:r>
        <w:rPr>
          <w:bCs/>
          <w:b/>
        </w:rPr>
        <w:t xml:space="preserve">1. Marine Biodiversity of the Red Sea:</w:t>
      </w:r>
      <w:r>
        <w:t xml:space="preserve"> </w:t>
      </w:r>
      <w:r>
        <w:t xml:space="preserve">The Red Sea is home to one of the most unique marine ecosystems on Earth, with high levels of endemism and resilience to climate change. Oceanographers in Saudi Arabia Jeddah have contributed extensively to studies on coral reefs, deep-sea species, and microbial communities. Research from institutions like King Abdullah University of Science and Technology (KAUST) highlights the genetic diversity of Red Sea corals, which could inform global conservation strategies.</w:t>
      </w:r>
    </w:p>
    <w:p>
      <w:pPr>
        <w:pStyle w:val="BodyText"/>
      </w:pPr>
      <w:r>
        <w:rPr>
          <w:bCs/>
          <w:b/>
        </w:rPr>
        <w:t xml:space="preserve">2. Climate Change Impacts:</w:t>
      </w:r>
      <w:r>
        <w:t xml:space="preserve"> </w:t>
      </w:r>
      <w:r>
        <w:t xml:space="preserve">Rising sea levels, ocean acidification, and extreme weather events threaten Jeddah’s coastal infrastructure and livelihoods. Oceanographers in the region have used satellite data, in-situ measurements, and predictive models to assess these risks. Studies published in journals like</w:t>
      </w:r>
      <w:r>
        <w:t xml:space="preserve"> </w:t>
      </w:r>
      <w:r>
        <w:rPr>
          <w:iCs/>
          <w:i/>
        </w:rPr>
        <w:t xml:space="preserve">Regional Environmental Change</w:t>
      </w:r>
      <w:r>
        <w:t xml:space="preserve"> </w:t>
      </w:r>
      <w:r>
        <w:t xml:space="preserve">underscore the vulnerability of Jeddah’s coastline to intensified storm surges by 2050.</w:t>
      </w:r>
    </w:p>
    <w:p>
      <w:pPr>
        <w:pStyle w:val="BodyText"/>
      </w:pPr>
      <w:r>
        <w:rPr>
          <w:bCs/>
          <w:b/>
        </w:rPr>
        <w:t xml:space="preserve">3. Coastal Pollution and Management:</w:t>
      </w:r>
      <w:r>
        <w:t xml:space="preserve"> </w:t>
      </w:r>
      <w:r>
        <w:t xml:space="preserve">Industrialization and urban expansion in Jeddah have led to increased marine pollution from plastics, heavy metals, and nutrient runoff. Oceanographers have collaborated with local authorities to monitor water quality in the Red Sea near Jeddah’s port. Their findings have influenced policies on waste management and sustainable aquaculture practices.</w:t>
      </w:r>
    </w:p>
    <w:bookmarkEnd w:id="21"/>
    <w:bookmarkStart w:id="22" w:name="Xdd328dedbffd5d9885613e849f537a409998dfd"/>
    <w:p>
      <w:pPr>
        <w:pStyle w:val="Heading2"/>
      </w:pPr>
      <w:r>
        <w:t xml:space="preserve">Challenges Faced by Oceanographers in Saudi Arabia Jeddah</w:t>
      </w:r>
    </w:p>
    <w:p>
      <w:pPr>
        <w:pStyle w:val="FirstParagraph"/>
      </w:pPr>
      <w:r>
        <w:rPr>
          <w:bCs/>
          <w:b/>
        </w:rPr>
        <w:t xml:space="preserve">1. Data Gaps and Technological Limitations:</w:t>
      </w:r>
      <w:r>
        <w:t xml:space="preserve"> </w:t>
      </w:r>
      <w:r>
        <w:t xml:space="preserve">While Saudi Arabia has invested in marine research, data collection remains limited due to the vast and complex Red Sea ecosystem. Oceanographers often rely on international collaborations or remote sensing technologies, which may not capture localized phenomena accurately.</w:t>
      </w:r>
    </w:p>
    <w:p>
      <w:pPr>
        <w:pStyle w:val="BodyText"/>
      </w:pPr>
      <w:r>
        <w:rPr>
          <w:bCs/>
          <w:b/>
        </w:rPr>
        <w:t xml:space="preserve">2. Balancing Development with Conservation:</w:t>
      </w:r>
      <w:r>
        <w:t xml:space="preserve"> </w:t>
      </w:r>
      <w:r>
        <w:t xml:space="preserve">Jeddah’s economic growth, driven by tourism and maritime trade, frequently conflicts with conservation goals. Oceanographers must navigate political and economic pressures to advocate for sustainable practices without hindering development.</w:t>
      </w:r>
    </w:p>
    <w:p>
      <w:pPr>
        <w:pStyle w:val="BodyText"/>
      </w:pPr>
      <w:r>
        <w:rPr>
          <w:bCs/>
          <w:b/>
        </w:rPr>
        <w:t xml:space="preserve">3. Workforce and Institutional Capacity:</w:t>
      </w:r>
      <w:r>
        <w:t xml:space="preserve"> </w:t>
      </w:r>
      <w:r>
        <w:t xml:space="preserve">Despite initiatives like KAUST’s Oceanography Department, there is a shortage of trained professionals specializing in regional marine systems. Building a skilled workforce requires sustained investment in education and cross-border research partnerships.</w:t>
      </w:r>
    </w:p>
    <w:bookmarkEnd w:id="22"/>
    <w:bookmarkStart w:id="23" w:name="X3051c6645e35e649564412085850a7ce463d72e"/>
    <w:p>
      <w:pPr>
        <w:pStyle w:val="Heading2"/>
      </w:pPr>
      <w:r>
        <w:t xml:space="preserve">Saudi Arabia Jeddah: A Case Study for Regional Collaboration</w:t>
      </w:r>
    </w:p>
    <w:p>
      <w:pPr>
        <w:pStyle w:val="FirstParagraph"/>
      </w:pPr>
      <w:r>
        <w:t xml:space="preserve">The city of Jeddah exemplifies how oceanographic research can bridge gaps between scientific inquiry and policy implementation. Local oceanographers have partnered with international organizations, such as the International Union for Conservation of Nature (IUCN), to develop Red Sea conservation plans. Additionally, projects like the Saudi Red Sea Development Company’s</w:t>
      </w:r>
      <w:r>
        <w:t xml:space="preserve"> </w:t>
      </w:r>
      <w:r>
        <w:rPr>
          <w:iCs/>
          <w:i/>
        </w:rPr>
        <w:t xml:space="preserve">Project Al Wala</w:t>
      </w:r>
      <w:r>
        <w:t xml:space="preserve"> </w:t>
      </w:r>
      <w:r>
        <w:t xml:space="preserve">integrate ecological data into luxury resort planning, demonstrating how science can inform sustainable development.</w:t>
      </w:r>
    </w:p>
    <w:bookmarkEnd w:id="23"/>
    <w:bookmarkStart w:id="24" w:name="literature-gaps-and-future-directions"/>
    <w:p>
      <w:pPr>
        <w:pStyle w:val="Heading2"/>
      </w:pPr>
      <w:r>
        <w:t xml:space="preserve">Literature Gaps and Future Directions</w:t>
      </w:r>
    </w:p>
    <w:p>
      <w:pPr>
        <w:pStyle w:val="FirstParagraph"/>
      </w:pPr>
      <w:r>
        <w:t xml:space="preserve">While existing literature highlights the significance of oceanography in Saudi Arabia Jeddah, several gaps remain. First, long-term studies on the cumulative effects of climate change on Red Sea ecosystems are sparse. Second, there is a need for more interdisciplinary research connecting oceanographic data with socio-economic factors affecting Jeddah’s coastal communities. Third, public engagement and education about marine conservation remain underexplored areas in the region.</w:t>
      </w:r>
    </w:p>
    <w:p>
      <w:pPr>
        <w:pStyle w:val="BodyText"/>
      </w:pPr>
      <w:r>
        <w:t xml:space="preserve">Future studies should prioritize community-based monitoring programs and leverage emerging technologies like AI-driven ocean models. Collaborative efforts between local universities, government agencies, and international partners will be critical to advancing knowledge and ensuring the relevance of oceanographic research in Saudi Arabia Jeddah.</w:t>
      </w:r>
    </w:p>
    <w:bookmarkEnd w:id="24"/>
    <w:bookmarkStart w:id="25" w:name="conclusion"/>
    <w:p>
      <w:pPr>
        <w:pStyle w:val="Heading2"/>
      </w:pPr>
      <w:r>
        <w:t xml:space="preserve">Conclusion</w:t>
      </w:r>
    </w:p>
    <w:p>
      <w:pPr>
        <w:pStyle w:val="FirstParagraph"/>
      </w:pPr>
      <w:r>
        <w:t xml:space="preserve">The role of oceanographers in Saudi Arabia Jeddah is pivotal for addressing environmental challenges while supporting economic growth. Through their work on marine biodiversity, climate resilience, and pollution mitigation, these scientists contribute to global oceanographic knowledge and regional sustainability goals. As Saudi Arabia continues to invest in Vision 2030 initiatives, the integration of oceanographic expertise into urban planning and resource management will be essential for safeguarding Jeddah’s coastal heritage and future.</w:t>
      </w:r>
    </w:p>
    <w:p>
      <w:pPr>
        <w:pStyle w:val="BodyText"/>
      </w:pPr>
      <w:r>
        <w:rPr>
          <w:bCs/>
          <w:b/>
        </w:rPr>
        <w:t xml:space="preserve">References:</w:t>
      </w:r>
      <w:r>
        <w:t xml:space="preserve"> </w:t>
      </w:r>
      <w:r>
        <w:t xml:space="preserve">(Note: This section would include citations from peer-reviewed journals, institutional reports, and government publications related to oceanography in Saudi Arabia Jeddah. For brevity, specific sources are omitted here.)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Saudi Arabia Jeddah</dc:title>
  <dc:creator/>
  <dc:language>en</dc:language>
  <cp:keywords/>
  <dcterms:created xsi:type="dcterms:W3CDTF">2026-07-23T23:12:30Z</dcterms:created>
  <dcterms:modified xsi:type="dcterms:W3CDTF">2026-07-23T23:12:30Z</dcterms:modified>
</cp:coreProperties>
</file>

<file path=docProps/custom.xml><?xml version="1.0" encoding="utf-8"?>
<Properties xmlns="http://schemas.openxmlformats.org/officeDocument/2006/custom-properties" xmlns:vt="http://schemas.openxmlformats.org/officeDocument/2006/docPropsVTypes"/>
</file>