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9e0b1063b877939c131d5f54d60ca3a9bc6837a"/>
    <w:p>
      <w:pPr>
        <w:pStyle w:val="Heading1"/>
      </w:pPr>
      <w:r>
        <w:t xml:space="preserve">Literature Review: The Role of the Oceanographer in Singapore, Singapore</w:t>
      </w:r>
    </w:p>
    <w:bookmarkStart w:id="20" w:name="abstract"/>
    <w:p>
      <w:pPr>
        <w:pStyle w:val="Heading2"/>
      </w:pPr>
      <w:r>
        <w:t xml:space="preserve">Abstract</w:t>
      </w:r>
    </w:p>
    <w:p>
      <w:pPr>
        <w:pStyle w:val="FirstParagraph"/>
      </w:pPr>
      <w:r>
        <w:t xml:space="preserve">This literature review explores the critical contributions of oceanographers to the development and sustainability of marine ecosystems in Singapore, a city-state uniquely positioned at the crossroads of Southeast Asia. Given its strategic location and limited land area, Singapore's reliance on marine resources for economic, environmental, and scientific progress underscores the importance of oceanography. The review synthesizes existing research on the role of oceanographers in addressing challenges such as coastal erosion, biodiversity conservation, climate change impacts, and urban-marine interface management within Singapore. It highlights how interdisciplinary approaches by oceanographers have shaped policies and innovations in the region.</w:t>
      </w:r>
    </w:p>
    <w:bookmarkEnd w:id="20"/>
    <w:bookmarkStart w:id="21" w:name="introduction"/>
    <w:p>
      <w:pPr>
        <w:pStyle w:val="Heading2"/>
      </w:pPr>
      <w:r>
        <w:t xml:space="preserve">Introduction</w:t>
      </w:r>
    </w:p>
    <w:p>
      <w:pPr>
        <w:pStyle w:val="FirstParagraph"/>
      </w:pPr>
      <w:r>
        <w:t xml:space="preserve">The field of oceanography has gained increasing relevance in Singapore due to its geographical constraints and vulnerability to rising sea levels, coastal degradation, and pollution. Oceanographers in Singapore—scientists who study physical, chemical, biological, and geological aspects of the oceans—are pivotal in addressing these challenges. Their work spans from monitoring marine biodiversity to developing sustainable urban planning strategies that integrate marine environments. This review critically examines the literature on oceanographic research in Singapore since its emergence as a hub for scientific innovation.</w:t>
      </w:r>
    </w:p>
    <w:bookmarkEnd w:id="21"/>
    <w:bookmarkStart w:id="22" w:name="X4aa0ea8b292aae554cf221c6bc14f99df68a355"/>
    <w:p>
      <w:pPr>
        <w:pStyle w:val="Heading2"/>
      </w:pPr>
      <w:r>
        <w:t xml:space="preserve">Historical Context: Oceanography in Singapore</w:t>
      </w:r>
    </w:p>
    <w:p>
      <w:pPr>
        <w:pStyle w:val="FirstParagraph"/>
      </w:pPr>
      <w:r>
        <w:t xml:space="preserve">Singapore's engagement with oceanography dates back to the early 20th century, when colonial administrations conducted rudimentary studies on coastal fisheries and port safety. However, the modern era of oceanographic research in Singapore began with the establishment of institutions like the National University of Singapore (NUS) Department of Geography and the Institute of Maritime Studies (SIMS) in 1964. These entities laid the groundwork for systematic marine studies, focusing on coastal processes, sedimentation patterns, and maritime safety. The literature highlights how post-independence Singapore leveraged its maritime position to become a regional center for oceanographic research.</w:t>
      </w:r>
    </w:p>
    <w:bookmarkEnd w:id="22"/>
    <w:bookmarkStart w:id="23" w:name="Xb389a34396ade72fa0b38bf3e51a7dc1d5d91d9"/>
    <w:p>
      <w:pPr>
        <w:pStyle w:val="Heading2"/>
      </w:pPr>
      <w:r>
        <w:t xml:space="preserve">The Role of Oceanographers in Singapore's Development</w:t>
      </w:r>
    </w:p>
    <w:p>
      <w:pPr>
        <w:pStyle w:val="FirstParagraph"/>
      </w:pPr>
      <w:r>
        <w:t xml:space="preserve">Oceanographers in Singapore play a multifaceted role, from conducting applied research to advising policymakers. Key areas of focus include:</w:t>
      </w:r>
    </w:p>
    <w:p>
      <w:pPr>
        <w:numPr>
          <w:ilvl w:val="0"/>
          <w:numId w:val="1001"/>
        </w:numPr>
        <w:pStyle w:val="Compact"/>
      </w:pPr>
      <w:r>
        <w:rPr>
          <w:bCs/>
          <w:b/>
        </w:rPr>
        <w:t xml:space="preserve">Coastal Management:</w:t>
      </w:r>
      <w:r>
        <w:t xml:space="preserve"> </w:t>
      </w:r>
      <w:r>
        <w:t xml:space="preserve">Studies on coastal erosion and sediment dynamics have informed the construction of seawalls, artificial islands (e.g., Jurong Island), and land reclamation projects.</w:t>
      </w:r>
    </w:p>
    <w:p>
      <w:pPr>
        <w:numPr>
          <w:ilvl w:val="0"/>
          <w:numId w:val="1001"/>
        </w:numPr>
        <w:pStyle w:val="Compact"/>
      </w:pPr>
      <w:r>
        <w:rPr>
          <w:bCs/>
          <w:b/>
        </w:rPr>
        <w:t xml:space="preserve">Biodiversity Conservation:</w:t>
      </w:r>
      <w:r>
        <w:t xml:space="preserve"> </w:t>
      </w:r>
      <w:r>
        <w:t xml:space="preserve">Research on coral reefs in nearby regions like the Riau Archipelago has influenced Singapore's marine protected area policies.</w:t>
      </w:r>
    </w:p>
    <w:p>
      <w:pPr>
        <w:numPr>
          <w:ilvl w:val="0"/>
          <w:numId w:val="1001"/>
        </w:numPr>
        <w:pStyle w:val="Compact"/>
      </w:pPr>
      <w:r>
        <w:rPr>
          <w:bCs/>
          <w:b/>
        </w:rPr>
        <w:t xml:space="preserve">Climate Change Mitigation:</w:t>
      </w:r>
      <w:r>
        <w:t xml:space="preserve"> </w:t>
      </w:r>
      <w:r>
        <w:t xml:space="preserve">Oceanographers monitor sea-level rise and ocean acidification, providing data to guide climate resilience strategies.</w:t>
      </w:r>
    </w:p>
    <w:p>
      <w:pPr>
        <w:pStyle w:val="FirstParagraph"/>
      </w:pPr>
      <w:r>
        <w:t xml:space="preserve">The literature emphasizes that oceanographers collaborate with engineers, urban planners, and environmentalists to ensure sustainable development. For instance, the Singapore River cleanup project in the 1970s involved marine scientists assessing pollution impacts on aquatic life.</w:t>
      </w:r>
    </w:p>
    <w:bookmarkEnd w:id="23"/>
    <w:bookmarkStart w:id="24" w:name="X516710ee7bb5c8bc61783bced3cf1f565f954e1"/>
    <w:p>
      <w:pPr>
        <w:pStyle w:val="Heading2"/>
      </w:pPr>
      <w:r>
        <w:t xml:space="preserve">Challenges and Opportunities for Oceanography in Singapore</w:t>
      </w:r>
    </w:p>
    <w:p>
      <w:pPr>
        <w:pStyle w:val="FirstParagraph"/>
      </w:pPr>
      <w:r>
        <w:t xml:space="preserve">Singapore's dense urbanization presents unique challenges for oceanographers, including pollution from industrial effluents, habitat fragmentation, and the need to balance economic growth with ecological preservation. The literature notes that oceanographers face data collection limitations due to the city-state's limited marine territory but have turned this into an opportunity by pioneering innovative technologies like remote sensing and autonomous underwater vehicles (AUVs).</w:t>
      </w:r>
    </w:p>
    <w:p>
      <w:pPr>
        <w:pStyle w:val="BodyText"/>
      </w:pPr>
      <w:r>
        <w:t xml:space="preserve">Opportunities for oceanographic research in Singapore include:</w:t>
      </w:r>
    </w:p>
    <w:p>
      <w:pPr>
        <w:numPr>
          <w:ilvl w:val="0"/>
          <w:numId w:val="1002"/>
        </w:numPr>
        <w:pStyle w:val="Compact"/>
      </w:pPr>
      <w:r>
        <w:rPr>
          <w:bCs/>
          <w:b/>
        </w:rPr>
        <w:t xml:space="preserve">Regional Collaboration:</w:t>
      </w:r>
      <w:r>
        <w:t xml:space="preserve"> </w:t>
      </w:r>
      <w:r>
        <w:t xml:space="preserve">Partnerships with ASEAN nations through initiatives like the ASEAN Marine Research Centre.</w:t>
      </w:r>
    </w:p>
    <w:p>
      <w:pPr>
        <w:numPr>
          <w:ilvl w:val="0"/>
          <w:numId w:val="1002"/>
        </w:numPr>
        <w:pStyle w:val="Compact"/>
      </w:pPr>
      <w:r>
        <w:rPr>
          <w:bCs/>
          <w:b/>
        </w:rPr>
        <w:t xml:space="preserve">Tech-Driven Innovation:</w:t>
      </w:r>
      <w:r>
        <w:t xml:space="preserve"> </w:t>
      </w:r>
      <w:r>
        <w:t xml:space="preserve">Development of AI algorithms for predicting marine pollution trends.</w:t>
      </w:r>
    </w:p>
    <w:p>
      <w:pPr>
        <w:numPr>
          <w:ilvl w:val="0"/>
          <w:numId w:val="1002"/>
        </w:numPr>
        <w:pStyle w:val="Compact"/>
      </w:pPr>
      <w:r>
        <w:rPr>
          <w:bCs/>
          <w:b/>
        </w:rPr>
        <w:t xml:space="preserve">Educational Leadership:</w:t>
      </w:r>
      <w:r>
        <w:t xml:space="preserve"> </w:t>
      </w:r>
      <w:r>
        <w:t xml:space="preserve">NUS and SIMS producing globally recognized oceanographic research and training future professionals.</w:t>
      </w:r>
    </w:p>
    <w:bookmarkEnd w:id="24"/>
    <w:bookmarkStart w:id="25" w:name="X676a892e1a1b39754295ec8985364ffb4ead7b3"/>
    <w:p>
      <w:pPr>
        <w:pStyle w:val="Heading2"/>
      </w:pPr>
      <w:r>
        <w:t xml:space="preserve">Case Studies: Notable Contributions by Oceanographers in Singapore</w:t>
      </w:r>
    </w:p>
    <w:p>
      <w:pPr>
        <w:pStyle w:val="FirstParagraph"/>
      </w:pPr>
      <w:r>
        <w:t xml:space="preserve">The literature highlights several case studies that demonstrate the impact of oceanographers in Singapore:</w:t>
      </w:r>
    </w:p>
    <w:p>
      <w:pPr>
        <w:numPr>
          <w:ilvl w:val="0"/>
          <w:numId w:val="1003"/>
        </w:numPr>
        <w:pStyle w:val="Compact"/>
      </w:pPr>
      <w:r>
        <w:rPr>
          <w:bCs/>
          <w:b/>
        </w:rPr>
        <w:t xml:space="preserve">Marine Biodiversity Surveys:</w:t>
      </w:r>
      <w:r>
        <w:t xml:space="preserve"> </w:t>
      </w:r>
      <w:r>
        <w:t xml:space="preserve">A 2018 study by NUS researchers cataloged over 4,000 marine species in Singapore's waters, providing a baseline for conservation efforts.</w:t>
      </w:r>
    </w:p>
    <w:p>
      <w:pPr>
        <w:numPr>
          <w:ilvl w:val="0"/>
          <w:numId w:val="1003"/>
        </w:numPr>
        <w:pStyle w:val="Compact"/>
      </w:pPr>
      <w:r>
        <w:rPr>
          <w:bCs/>
          <w:b/>
        </w:rPr>
        <w:t xml:space="preserve">Coral Reef Restoration:</w:t>
      </w:r>
      <w:r>
        <w:t xml:space="preserve"> </w:t>
      </w:r>
      <w:r>
        <w:t xml:space="preserve">Oceanographers at SIMS have experimented with coral transplantation techniques to revive degraded reefs in the Malacca Strait.</w:t>
      </w:r>
    </w:p>
    <w:p>
      <w:pPr>
        <w:numPr>
          <w:ilvl w:val="0"/>
          <w:numId w:val="1003"/>
        </w:numPr>
        <w:pStyle w:val="Compact"/>
      </w:pPr>
      <w:r>
        <w:rPr>
          <w:bCs/>
          <w:b/>
        </w:rPr>
        <w:t xml:space="preserve">Sea-Level Rise Projections:</w:t>
      </w:r>
      <w:r>
        <w:t xml:space="preserve"> </w:t>
      </w:r>
      <w:r>
        <w:t xml:space="preserve">A 2020 study by the Earth Observatory of Singapore predicted a 1.5-meter rise by 2100, influencing infrastructure design standards.</w:t>
      </w:r>
    </w:p>
    <w:bookmarkEnd w:id="25"/>
    <w:bookmarkStart w:id="26" w:name="X080c0edd69841471182cb39b7d6d1cbeaa89b7c"/>
    <w:p>
      <w:pPr>
        <w:pStyle w:val="Heading2"/>
      </w:pPr>
      <w:r>
        <w:t xml:space="preserve">Future Directions for Oceanography in Singapore</w:t>
      </w:r>
    </w:p>
    <w:p>
      <w:pPr>
        <w:pStyle w:val="FirstParagraph"/>
      </w:pPr>
      <w:r>
        <w:t xml:space="preserve">The literature suggests that future research should prioritize:</w:t>
      </w:r>
    </w:p>
    <w:p>
      <w:pPr>
        <w:numPr>
          <w:ilvl w:val="0"/>
          <w:numId w:val="1004"/>
        </w:numPr>
        <w:pStyle w:val="Compact"/>
      </w:pPr>
      <w:r>
        <w:rPr>
          <w:bCs/>
          <w:b/>
        </w:rPr>
        <w:t xml:space="preserve">Integrated Coastal Zone Management:</w:t>
      </w:r>
      <w:r>
        <w:t xml:space="preserve"> </w:t>
      </w:r>
      <w:r>
        <w:t xml:space="preserve">Developing frameworks that harmonize urban expansion with marine conservation.</w:t>
      </w:r>
    </w:p>
    <w:p>
      <w:pPr>
        <w:numPr>
          <w:ilvl w:val="0"/>
          <w:numId w:val="1004"/>
        </w:numPr>
        <w:pStyle w:val="Compact"/>
      </w:pPr>
      <w:r>
        <w:rPr>
          <w:bCs/>
          <w:b/>
        </w:rPr>
        <w:t xml:space="preserve">Sustainable Blue Economy Strategies:</w:t>
      </w:r>
      <w:r>
        <w:t xml:space="preserve"> </w:t>
      </w:r>
      <w:r>
        <w:t xml:space="preserve">Exploring ocean-based industries like aquaculture and renewable energy (e.g., offshore wind) without harming ecosystems.</w:t>
      </w:r>
    </w:p>
    <w:p>
      <w:pPr>
        <w:numPr>
          <w:ilvl w:val="0"/>
          <w:numId w:val="1004"/>
        </w:numPr>
        <w:pStyle w:val="Compact"/>
      </w:pPr>
      <w:r>
        <w:rPr>
          <w:bCs/>
          <w:b/>
        </w:rPr>
        <w:t xml:space="preserve">Citizen Science Engagement:</w:t>
      </w:r>
      <w:r>
        <w:t xml:space="preserve"> </w:t>
      </w:r>
      <w:r>
        <w:t xml:space="preserve">Involving the public in marine monitoring to enhance data collection and awareness.</w:t>
      </w:r>
    </w:p>
    <w:bookmarkEnd w:id="26"/>
    <w:bookmarkStart w:id="27" w:name="conclusion"/>
    <w:p>
      <w:pPr>
        <w:pStyle w:val="Heading2"/>
      </w:pPr>
      <w:r>
        <w:t xml:space="preserve">Conclusion</w:t>
      </w:r>
    </w:p>
    <w:p>
      <w:pPr>
        <w:pStyle w:val="FirstParagraph"/>
      </w:pPr>
      <w:r>
        <w:t xml:space="preserve">The role of oceanographers in Singapore is indispensable, given the nation's reliance on its coastal environment for survival and prosperity. Through rigorous scientific inquiry and interdisciplinary collaboration, oceanographers have addressed pressing challenges while contributing to global marine science. As Singapore continues to grow, the literature underscores the need for sustained investment in oceanographic research to ensure ecological resilience and sustainable development in this unique city-state of Singapore, Singapore.</w:t>
      </w:r>
    </w:p>
    <w:bookmarkEnd w:id="27"/>
    <w:bookmarkStart w:id="28" w:name="references"/>
    <w:p>
      <w:pPr>
        <w:pStyle w:val="Heading2"/>
      </w:pPr>
      <w:r>
        <w:t xml:space="preserve">References</w:t>
      </w:r>
    </w:p>
    <w:p>
      <w:pPr>
        <w:numPr>
          <w:ilvl w:val="0"/>
          <w:numId w:val="1005"/>
        </w:numPr>
        <w:pStyle w:val="Compact"/>
      </w:pPr>
      <w:r>
        <w:t xml:space="preserve">National University of Singapore (NUS). (2018). "Marine Biodiversity in Singapore: A Baseline Study."</w:t>
      </w:r>
    </w:p>
    <w:p>
      <w:pPr>
        <w:numPr>
          <w:ilvl w:val="0"/>
          <w:numId w:val="1005"/>
        </w:numPr>
        <w:pStyle w:val="Compact"/>
      </w:pPr>
      <w:r>
        <w:t xml:space="preserve">Institute of Maritime Studies (SIMS). (2019). "Coral Restoration Techniques in Southeast Asia."</w:t>
      </w:r>
    </w:p>
    <w:p>
      <w:pPr>
        <w:numPr>
          <w:ilvl w:val="0"/>
          <w:numId w:val="1005"/>
        </w:numPr>
        <w:pStyle w:val="Compact"/>
      </w:pPr>
      <w:r>
        <w:t xml:space="preserve">Earth Observatory of Singapore. (2020). "Sea-Level Rise Projections for the 21st Century."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Singapore Singapore</dc:title>
  <dc:creator/>
  <dc:language>en</dc:language>
  <cp:keywords/>
  <dcterms:created xsi:type="dcterms:W3CDTF">2026-07-25T00:22:57Z</dcterms:created>
  <dcterms:modified xsi:type="dcterms:W3CDTF">2026-07-25T00:22:57Z</dcterms:modified>
</cp:coreProperties>
</file>

<file path=docProps/custom.xml><?xml version="1.0" encoding="utf-8"?>
<Properties xmlns="http://schemas.openxmlformats.org/officeDocument/2006/custom-properties" xmlns:vt="http://schemas.openxmlformats.org/officeDocument/2006/docPropsVTypes"/>
</file>