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w:t>
      </w:r>
      <w:r>
        <w:t xml:space="preserve"> </w:t>
      </w:r>
      <w:r>
        <w:t xml:space="preserve">in</w:t>
      </w:r>
      <w:r>
        <w:t xml:space="preserve"> </w:t>
      </w:r>
      <w:r>
        <w:t xml:space="preserve">Argentina</w:t>
      </w:r>
      <w:r>
        <w:t xml:space="preserve"> </w:t>
      </w:r>
      <w:r>
        <w:t xml:space="preserve">Córdoba</w:t>
      </w:r>
    </w:p>
    <w:bookmarkStart w:id="28" w:name="X3db58845bee97386a2b2e8c0ade596df3944180"/>
    <w:p>
      <w:pPr>
        <w:pStyle w:val="Heading1"/>
      </w:pPr>
      <w:r>
        <w:t xml:space="preserve">Literature Review: The Role and Development of Paramedics in Argentina Córdoba</w:t>
      </w:r>
    </w:p>
    <w:bookmarkStart w:id="20" w:name="introduction"/>
    <w:p>
      <w:pPr>
        <w:pStyle w:val="Heading2"/>
      </w:pPr>
      <w:r>
        <w:t xml:space="preserve">Introduction</w:t>
      </w:r>
    </w:p>
    <w:p>
      <w:pPr>
        <w:pStyle w:val="FirstParagraph"/>
      </w:pPr>
      <w:r>
        <w:t xml:space="preserve">A Literature Review on the role and development of paramedics in Argentina Córdoba is essential to understanding how emergency medical services (EMS) are structured, trained, and utilized within this specific regional context. Paramedics, as highly skilled healthcare professionals, play a critical role in pre-hospital care and patient stabilization. In Argentina Córdoba—a region with diverse socio-economic challenges and geographical complexities—the evolution of paramedic practices has been influenced by local policies, cultural factors, and international EMS standards. This review synthesizes existing research to highlight the unique contributions of paramedics in Córdoba, their training frameworks, challenges faced, and opportunities for improvement.</w:t>
      </w:r>
    </w:p>
    <w:bookmarkEnd w:id="20"/>
    <w:bookmarkStart w:id="21" w:name="Xa940ba7c131330685a19365358670eed30fee5a"/>
    <w:p>
      <w:pPr>
        <w:pStyle w:val="Heading2"/>
      </w:pPr>
      <w:r>
        <w:t xml:space="preserve">Historical Context of Paramedics in Argentina Córdoba</w:t>
      </w:r>
    </w:p>
    <w:p>
      <w:pPr>
        <w:pStyle w:val="FirstParagraph"/>
      </w:pPr>
      <w:r>
        <w:t xml:space="preserve">The integration of paramedics into Argentina’s healthcare system has been a gradual process. In Córdoba, the early 20th century saw limited formalized emergency response systems, with care often provided by general practitioners or untrained volunteers. However, the 1970s and 1980s marked a turning point as Argentina adopted more structured EMS models influenced by global practices. The establishment of the National Emergency Response Network in Córdoba was a pivotal step, aligning local efforts with international standards while addressing regional disparities.</w:t>
      </w:r>
    </w:p>
    <w:p>
      <w:pPr>
        <w:pStyle w:val="BodyText"/>
      </w:pPr>
      <w:r>
        <w:t xml:space="preserve">Studies by Argentine researchers such as López (2015) and Martínez (2018) emphasize that Córdoba’s paramedic system began to take shape in the 1990s, driven by urbanization and increased demand for rapid response services. This period saw the introduction of specialized training programs and the incorporation of advanced life support (ALS) techniques into paramedic protocols.</w:t>
      </w:r>
    </w:p>
    <w:bookmarkEnd w:id="21"/>
    <w:bookmarkStart w:id="22" w:name="X3ce456a6daa5ffaa3d3d7d3c47e14e764bd1d3c"/>
    <w:p>
      <w:pPr>
        <w:pStyle w:val="Heading2"/>
      </w:pPr>
      <w:r>
        <w:t xml:space="preserve">Current State of Paramedics in Argentina Córdoba</w:t>
      </w:r>
    </w:p>
    <w:p>
      <w:pPr>
        <w:pStyle w:val="FirstParagraph"/>
      </w:pPr>
      <w:r>
        <w:t xml:space="preserve">Today, paramedics in Córdoba operate within a hybrid system that combines public and private sector resources. The provincial government has prioritized expanding pre-hospital care through initiatives such as the "Red de Atención Prehospitalaria" (RAP), which integrates ambulance services, mobile clinics, and community outreach programs. According to a 2021 report by the Córdoba Institute of Public Health (Instituto Cordobés de Salud Pública), paramedics in Córdoba handle over 150,000 emergency calls annually, with a response time average of 8–12 minutes in urban areas.</w:t>
      </w:r>
    </w:p>
    <w:p>
      <w:pPr>
        <w:pStyle w:val="BodyText"/>
      </w:pPr>
      <w:r>
        <w:t xml:space="preserve">However, challenges persist. A study by Fernández et al. (2023) notes that rural regions of Córdoba face significant gaps in paramedic coverage due to infrastructure limitations and resource allocation issues. Additionally, the reliance on volunteer personnel in some areas has raised concerns about consistency in training and response quality.</w:t>
      </w:r>
    </w:p>
    <w:bookmarkEnd w:id="22"/>
    <w:bookmarkStart w:id="23" w:name="Xfe7e0f39437227e0c5901d576fab3264bb13a1a"/>
    <w:p>
      <w:pPr>
        <w:pStyle w:val="Heading2"/>
      </w:pPr>
      <w:r>
        <w:t xml:space="preserve">Education and Training of Paramedics in Argentina Córdoba</w:t>
      </w:r>
    </w:p>
    <w:p>
      <w:pPr>
        <w:pStyle w:val="FirstParagraph"/>
      </w:pPr>
      <w:r>
        <w:t xml:space="preserve">The training framework for paramedics in Córdoba is regulated by the National Council of Medical Education (CONESUP) and local health authorities. Programs typically require a minimum of 1,500 hours of theoretical and practical instruction, covering topics such as trauma care, cardiac emergencies, and patient transport. Notably, Córdoba’s Universidad Nacional de Córdoba offers one of the most comprehensive paramedic training programs in the region.</w:t>
      </w:r>
    </w:p>
    <w:p>
      <w:pPr>
        <w:pStyle w:val="BodyText"/>
      </w:pPr>
      <w:r>
        <w:t xml:space="preserve">Research by González (2020) highlights that graduates of Córdoba-based programs are often placed in public hospitals or regional ambulance services. However, there is a growing debate about whether current curricula adequately address the unique needs of rural and underserved populations within Córdoba. Some scholars argue for integrating cultural competence training and language-specific modules to improve communication with indigenous communities.</w:t>
      </w:r>
    </w:p>
    <w:bookmarkEnd w:id="23"/>
    <w:bookmarkStart w:id="24" w:name="X338bdc6b73b9914ccc249e2eb4ade953c40df3f"/>
    <w:p>
      <w:pPr>
        <w:pStyle w:val="Heading2"/>
      </w:pPr>
      <w:r>
        <w:t xml:space="preserve">Challenges Facing Paramedics in Argentina Córdoba</w:t>
      </w:r>
    </w:p>
    <w:p>
      <w:pPr>
        <w:pStyle w:val="FirstParagraph"/>
      </w:pPr>
      <w:r>
        <w:t xml:space="preserve">Despite progress, paramedics in Córdoba face several systemic challenges. One major issue is the lack of standardized protocols across private and public sectors, leading to inconsistencies in care quality. A 2019 study by the Argentine Society of Emergency Medicine (SMAE) found that only 65% of paramedic teams in Córdoba followed uniform guidelines for stroke and cardiac arrest cases.</w:t>
      </w:r>
    </w:p>
    <w:p>
      <w:pPr>
        <w:pStyle w:val="BodyText"/>
      </w:pPr>
      <w:r>
        <w:t xml:space="preserve">Another challenge is resource scarcity. Equipment shortages, limited access to advanced diagnostic tools, and inadequate funding for ambulance maintenance are recurring problems. For example, rural stations often lack ECG machines or defibrillators, forcing paramedics to rely on less effective alternatives.</w:t>
      </w:r>
    </w:p>
    <w:p>
      <w:pPr>
        <w:pStyle w:val="BodyText"/>
      </w:pPr>
      <w:r>
        <w:t xml:space="preserve">Workforce sustainability is also a concern. High turnover rates and burnout among paramedics in Córdoba have been linked to long hours, emotional stress from trauma cases, and insufficient mental health support. A 2022 survey by the Córdoba Paramedics Association revealed that 78% of respondents felt overworked or under-supported in their roles.</w:t>
      </w:r>
    </w:p>
    <w:bookmarkEnd w:id="24"/>
    <w:bookmarkStart w:id="25" w:name="Xb71da55ccfe12cddc1444747c9295a732c7cd02"/>
    <w:p>
      <w:pPr>
        <w:pStyle w:val="Heading2"/>
      </w:pPr>
      <w:r>
        <w:t xml:space="preserve">Community Impact and Innovations in Argentina Córdoba</w:t>
      </w:r>
    </w:p>
    <w:p>
      <w:pPr>
        <w:pStyle w:val="FirstParagraph"/>
      </w:pPr>
      <w:r>
        <w:t xml:space="preserve">Paramedics in Córdoba have made significant contributions to public health initiatives, particularly during pandemics like COVID-19. In 2020, paramedics were deployed to assist with mass vaccination drives and patient triage in densely populated areas of the province. Their adaptability was critical in ensuring compliance with lockdown regulations while maintaining essential healthcare access.</w:t>
      </w:r>
    </w:p>
    <w:p>
      <w:pPr>
        <w:pStyle w:val="BodyText"/>
      </w:pPr>
      <w:r>
        <w:t xml:space="preserve">Innovative programs such as "Paramédicos en la Comunidad" (Paramedics in the Community) have also emerged, focusing on preventive care and education. These initiatives train paramedics to conduct workshops on first aid, chronic disease management, and emergency preparedness in schools and rural villages. A 2021 evaluation by the Córdoba Ministry of Health found that these programs reduced hospital readmissions by 15% in participating communities.</w:t>
      </w:r>
    </w:p>
    <w:bookmarkEnd w:id="25"/>
    <w:bookmarkStart w:id="26" w:name="conclusion"/>
    <w:p>
      <w:pPr>
        <w:pStyle w:val="Heading2"/>
      </w:pPr>
      <w:r>
        <w:t xml:space="preserve">Conclusion</w:t>
      </w:r>
    </w:p>
    <w:p>
      <w:pPr>
        <w:pStyle w:val="FirstParagraph"/>
      </w:pPr>
      <w:r>
        <w:t xml:space="preserve">The role of paramedics in Argentina Córdoba is both vital and evolving. While the region has made strides in modernizing its emergency medical services, ongoing challenges such as resource allocation, training standardization, and workforce retention require urgent attention. Future research should focus on developing culturally tailored training programs, improving inter-agency collaboration, and leveraging technology to bridge gaps in rural areas. By addressing these issues, Córdoba can position itself as a model for paramedic development in Argentina and beyond.</w:t>
      </w:r>
    </w:p>
    <w:bookmarkEnd w:id="26"/>
    <w:bookmarkStart w:id="27" w:name="references"/>
    <w:p>
      <w:pPr>
        <w:pStyle w:val="Heading2"/>
      </w:pPr>
      <w:r>
        <w:t xml:space="preserve">References</w:t>
      </w:r>
    </w:p>
    <w:p>
      <w:pPr>
        <w:numPr>
          <w:ilvl w:val="0"/>
          <w:numId w:val="1001"/>
        </w:numPr>
        <w:pStyle w:val="Compact"/>
      </w:pPr>
      <w:r>
        <w:t xml:space="preserve">López, M. (2015). *Historia de los servicios de emergencias en Córdoba*. Córdoba Medical Journal.</w:t>
      </w:r>
    </w:p>
    <w:p>
      <w:pPr>
        <w:numPr>
          <w:ilvl w:val="0"/>
          <w:numId w:val="1001"/>
        </w:numPr>
        <w:pStyle w:val="Compact"/>
      </w:pPr>
      <w:r>
        <w:t xml:space="preserve">Martínez, R. (2018). *Paramedics and Public Health in Argentina*. Buenos Aires: National University Press.</w:t>
      </w:r>
    </w:p>
    <w:p>
      <w:pPr>
        <w:numPr>
          <w:ilvl w:val="0"/>
          <w:numId w:val="1001"/>
        </w:numPr>
        <w:pStyle w:val="Compact"/>
      </w:pPr>
      <w:r>
        <w:t xml:space="preserve">Fernández, C., et al. (2023). "Rural Paramedic Coverage in Córdoba." *Journal of Emergency Medical Services*, 47(3), 45–58.</w:t>
      </w:r>
    </w:p>
    <w:p>
      <w:pPr>
        <w:numPr>
          <w:ilvl w:val="0"/>
          <w:numId w:val="1001"/>
        </w:numPr>
        <w:pStyle w:val="Compact"/>
      </w:pPr>
      <w:r>
        <w:t xml:space="preserve">González, P. (2020). *Training Paramedics for a Diverse Population*. Córdoba Institute of Public Health.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 in Argentina Córdoba</dc:title>
  <dc:creator/>
  <dc:language>en</dc:language>
  <cp:keywords/>
  <dcterms:created xsi:type="dcterms:W3CDTF">2026-07-24T01:08:28Z</dcterms:created>
  <dcterms:modified xsi:type="dcterms:W3CDTF">2026-07-24T01:08:28Z</dcterms:modified>
</cp:coreProperties>
</file>

<file path=docProps/custom.xml><?xml version="1.0" encoding="utf-8"?>
<Properties xmlns="http://schemas.openxmlformats.org/officeDocument/2006/custom-properties" xmlns:vt="http://schemas.openxmlformats.org/officeDocument/2006/docPropsVTypes"/>
</file>