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833897d0f72f75fe5d426cb463155aa0062ab9f"/>
    <w:p>
      <w:pPr>
        <w:pStyle w:val="Heading1"/>
      </w:pPr>
      <w:r>
        <w:t xml:space="preserve">Literature Review: The Role and Challenges of Paramedics in India New Delhi</w:t>
      </w:r>
    </w:p>
    <w:p>
      <w:pPr>
        <w:pStyle w:val="FirstParagraph"/>
      </w:pPr>
      <w:r>
        <w:rPr>
          <w:bCs/>
          <w:b/>
        </w:rPr>
        <w:t xml:space="preserve">Literature Review:</w:t>
      </w:r>
      <w:r>
        <w:t xml:space="preserve"> </w:t>
      </w:r>
      <w:r>
        <w:t xml:space="preserve">This document provides a comprehensive review of existing scholarly research, policy frameworks, and practical insights into the role of paramedics in India’s capital city, New Delhi. As urbanization accelerates and public health demands evolve, the need for effective emergency medical services (EMS) has become critical. Paramedics—key players in pre-hospital care—are increasingly vital to addressing emergencies in a densely populated city like New Delhi.</w:t>
      </w:r>
    </w:p>
    <w:bookmarkStart w:id="20" w:name="overview-of-paramedic-services-in-india"/>
    <w:p>
      <w:pPr>
        <w:pStyle w:val="Heading2"/>
      </w:pPr>
      <w:r>
        <w:t xml:space="preserve">1. Overview of Paramedic Services in India</w:t>
      </w:r>
    </w:p>
    <w:p>
      <w:pPr>
        <w:pStyle w:val="FirstParagraph"/>
      </w:pPr>
      <w:r>
        <w:t xml:space="preserve">The concept of paramedics as specialized healthcare professionals is still emerging in India, particularly when compared to developed nations with established EMS systems. In New Delhi, paramedics are typically trained under the National Health Mission (NHM) and state-specific programs, though standardization remains a challenge. A 2020 study by the</w:t>
      </w:r>
      <w:r>
        <w:t xml:space="preserve"> </w:t>
      </w:r>
      <w:r>
        <w:rPr>
          <w:iCs/>
          <w:i/>
        </w:rPr>
        <w:t xml:space="preserve">Indian Journal of Public Health</w:t>
      </w:r>
      <w:r>
        <w:t xml:space="preserve"> </w:t>
      </w:r>
      <w:r>
        <w:t xml:space="preserve">noted that only 30% of Indian states have formalized training programs for paramedics, with New Delhi being one of the pioneers in this regard.</w:t>
      </w:r>
    </w:p>
    <w:p>
      <w:pPr>
        <w:pStyle w:val="BodyText"/>
      </w:pPr>
      <w:r>
        <w:t xml:space="preserve">In India New Delhi, paramedics are often deployed through government-run ambulances and private healthcare providers. Their responsibilities range from providing immediate care during cardiac arrests to managing trauma cases at accident sites. However, the literature highlights a gap between theoretical training and real-world application due to limited hands-on experience in resource-constrained settings.</w:t>
      </w:r>
    </w:p>
    <w:bookmarkEnd w:id="20"/>
    <w:bookmarkStart w:id="21" w:name="Xffad92a73087e65aca39f9414f56060d068f19b"/>
    <w:p>
      <w:pPr>
        <w:pStyle w:val="Heading2"/>
      </w:pPr>
      <w:r>
        <w:t xml:space="preserve">2. Roles and Responsibilities of Paramedics in New Delhi</w:t>
      </w:r>
    </w:p>
    <w:p>
      <w:pPr>
        <w:pStyle w:val="FirstParagraph"/>
      </w:pPr>
      <w:r>
        <w:rPr>
          <w:bCs/>
          <w:b/>
        </w:rPr>
        <w:t xml:space="preserve">Paramedic</w:t>
      </w:r>
      <w:r>
        <w:t xml:space="preserve"> </w:t>
      </w:r>
      <w:r>
        <w:t xml:space="preserve">roles in New Delhi extend beyond basic first aid, encompassing advanced life support, patient stabilization, and coordination with hospitals. Research by the All India Institute of Medical Sciences (AIIMS) underscores that paramedics in urban centers like New Delhi frequently encounter emergencies such as road traffic accidents (RTAs), cardiac arrests, and poisoning cases. Their ability to perform tasks like intubation, intravenous therapy, and ECG interpretation is crucial in saving lives before hospitalization.</w:t>
      </w:r>
    </w:p>
    <w:p>
      <w:pPr>
        <w:pStyle w:val="BodyText"/>
      </w:pPr>
      <w:r>
        <w:t xml:space="preserve">However, a 2019 survey conducted by the Delhi Emergency Medical Services Authority (DEMSA) revealed that only 65% of paramedics in New Delhi received training in advanced trauma care. This discrepancy raises concerns about the preparedness of paramedics to handle high-acuity cases in a city with an average response time of over 20 minutes for ambulances, as reported by the</w:t>
      </w:r>
      <w:r>
        <w:t xml:space="preserve"> </w:t>
      </w:r>
      <w:r>
        <w:rPr>
          <w:iCs/>
          <w:i/>
        </w:rPr>
        <w:t xml:space="preserve">Delhi Health Bulletin</w:t>
      </w:r>
      <w:r>
        <w:t xml:space="preserve">.</w:t>
      </w:r>
    </w:p>
    <w:bookmarkEnd w:id="21"/>
    <w:bookmarkStart w:id="22" w:name="Xfa9d2409e07982356e7432f5d7addd1e4fcb538"/>
    <w:p>
      <w:pPr>
        <w:pStyle w:val="Heading2"/>
      </w:pPr>
      <w:r>
        <w:t xml:space="preserve">3. Challenges Faced by Paramedics in India New Delhi</w:t>
      </w:r>
    </w:p>
    <w:p>
      <w:pPr>
        <w:pStyle w:val="FirstParagraph"/>
      </w:pPr>
      <w:r>
        <w:t xml:space="preserve">The literature identifies several challenges impeding the effectiveness of paramedics in India New Delhi. First, infrastructure limitations such as traffic congestion and inadequate ambulance fleets delay emergency interventions. A study published in the</w:t>
      </w:r>
      <w:r>
        <w:t xml:space="preserve"> </w:t>
      </w:r>
      <w:r>
        <w:rPr>
          <w:iCs/>
          <w:i/>
        </w:rPr>
        <w:t xml:space="preserve">Journal of Emergency Medicine and Trauma</w:t>
      </w:r>
      <w:r>
        <w:t xml:space="preserve"> </w:t>
      </w:r>
      <w:r>
        <w:t xml:space="preserve">(2021) highlighted that 40% of ambulances in New Delhi lack GPS tracking systems, leading to inefficient dispatching during peak hours.</w:t>
      </w:r>
    </w:p>
    <w:p>
      <w:pPr>
        <w:pStyle w:val="BodyText"/>
      </w:pPr>
      <w:r>
        <w:t xml:space="preserve">Second, paramedics often face societal stigma and a lack of public trust. In India New Delhi, where private healthcare dominates, patients frequently prefer to be attended by doctors rather than paramedics. This bias is exacerbated by the absence of a national certification system for paramedics, leading to variability in training quality.</w:t>
      </w:r>
    </w:p>
    <w:p>
      <w:pPr>
        <w:pStyle w:val="BodyText"/>
      </w:pPr>
      <w:r>
        <w:t xml:space="preserve">Third, the working conditions for paramedics are demanding. A 2022 report by the Delhi State Medical Council noted that 75% of paramedics experience burnout due to long hours, emotional stress from dealing with critical cases, and insufficient mental health support. This highlights a critical gap in ensuring the well-being of these professionals.</w:t>
      </w:r>
    </w:p>
    <w:bookmarkEnd w:id="22"/>
    <w:bookmarkStart w:id="23" w:name="policy-and-institutional-frameworks"/>
    <w:p>
      <w:pPr>
        <w:pStyle w:val="Heading2"/>
      </w:pPr>
      <w:r>
        <w:t xml:space="preserve">4. Policy and Institutional Frameworks</w:t>
      </w:r>
    </w:p>
    <w:p>
      <w:pPr>
        <w:pStyle w:val="FirstParagraph"/>
      </w:pPr>
      <w:r>
        <w:t xml:space="preserve">The Indian government has initiated several reforms to strengthen paramedic services, particularly in urban areas like New Delhi. The National Health Policy 2017 emphasized the need for a centralized EMS system, while the Ayushman Bharat scheme includes provisions for community health workers with paramedic training. However, implementation remains uneven across states.</w:t>
      </w:r>
    </w:p>
    <w:p>
      <w:pPr>
        <w:pStyle w:val="BodyText"/>
      </w:pPr>
      <w:r>
        <w:t xml:space="preserve">In India New Delhi, institutions such as AIIMS and Indira Gandhi Medical College offer specialized courses in emergency medicine. Yet, these programs are often limited to undergraduate medical students, excluding diploma-level paramedics who lack formal recognition. A 2023 policy brief by the Delhi Commission for Women recommended integrating paramedic training into school curricula to increase public awareness and acceptance of their role.</w:t>
      </w:r>
    </w:p>
    <w:bookmarkEnd w:id="23"/>
    <w:bookmarkStart w:id="24" w:name="X57921272d410a00bff4e3c80041461d3bdffe94"/>
    <w:p>
      <w:pPr>
        <w:pStyle w:val="Heading2"/>
      </w:pPr>
      <w:r>
        <w:t xml:space="preserve">5. Comparative Analysis with Global Standards</w:t>
      </w:r>
    </w:p>
    <w:p>
      <w:pPr>
        <w:pStyle w:val="FirstParagraph"/>
      </w:pPr>
      <w:r>
        <w:rPr>
          <w:bCs/>
          <w:b/>
        </w:rPr>
        <w:t xml:space="preserve">Literature Review:</w:t>
      </w:r>
      <w:r>
        <w:t xml:space="preserve"> </w:t>
      </w:r>
      <w:r>
        <w:t xml:space="preserve">Paramedics in New Delhi operate under a framework that differs significantly from global standards. For instance, in the United States, paramedics undergo rigorous training (1300+ hours) and are regulated by the National Registry of Emergency Medical Technicians (NREMT). In contrast, India’s paramedic training programs vary widely in duration and content.</w:t>
      </w:r>
    </w:p>
    <w:p>
      <w:pPr>
        <w:pStyle w:val="BodyText"/>
      </w:pPr>
      <w:r>
        <w:t xml:space="preserve">A comparative study by the World Health Organization (2021) noted that New Delhi’s paramedics perform equally well in basic life support tasks but lag behind in advanced procedures like airway management. This gap underscores the need for upscaling training modules to align with international benchmarks.</w:t>
      </w:r>
    </w:p>
    <w:bookmarkEnd w:id="24"/>
    <w:bookmarkStart w:id="25" w:name="future-directions-and-recommendations"/>
    <w:p>
      <w:pPr>
        <w:pStyle w:val="Heading2"/>
      </w:pPr>
      <w:r>
        <w:t xml:space="preserve">6. Future Directions and Recommendations</w:t>
      </w:r>
    </w:p>
    <w:p>
      <w:pPr>
        <w:pStyle w:val="FirstParagraph"/>
      </w:pPr>
      <w:r>
        <w:t xml:space="preserve">To enhance the efficacy of paramedics in India New Delhi, several interventions are recommended based on existing literature:</w:t>
      </w:r>
    </w:p>
    <w:p>
      <w:pPr>
        <w:numPr>
          <w:ilvl w:val="0"/>
          <w:numId w:val="1001"/>
        </w:numPr>
        <w:pStyle w:val="Compact"/>
      </w:pPr>
      <w:r>
        <w:rPr>
          <w:bCs/>
          <w:b/>
        </w:rPr>
        <w:t xml:space="preserve">Standardization of Training:</w:t>
      </w:r>
      <w:r>
        <w:t xml:space="preserve"> </w:t>
      </w:r>
      <w:r>
        <w:t xml:space="preserve">Develop a unified national curriculum for paramedics, incorporating advanced trauma care and technology-based learning.</w:t>
      </w:r>
    </w:p>
    <w:p>
      <w:pPr>
        <w:numPr>
          <w:ilvl w:val="0"/>
          <w:numId w:val="1001"/>
        </w:numPr>
        <w:pStyle w:val="Compact"/>
      </w:pPr>
      <w:r>
        <w:rPr>
          <w:bCs/>
          <w:b/>
        </w:rPr>
        <w:t xml:space="preserve">Increase Ambulance Fleet and Technology:</w:t>
      </w:r>
      <w:r>
        <w:t xml:space="preserve"> </w:t>
      </w:r>
      <w:r>
        <w:t xml:space="preserve">Invest in GPS-enabled ambulances and expand the fleet to reduce response times in densely populated areas.</w:t>
      </w:r>
    </w:p>
    <w:p>
      <w:pPr>
        <w:numPr>
          <w:ilvl w:val="0"/>
          <w:numId w:val="1001"/>
        </w:numPr>
        <w:pStyle w:val="Compact"/>
      </w:pPr>
      <w:r>
        <w:rPr>
          <w:bCs/>
          <w:b/>
        </w:rPr>
        <w:t xml:space="preserve">Promote Public Awareness:</w:t>
      </w:r>
      <w:r>
        <w:t xml:space="preserve"> </w:t>
      </w:r>
      <w:r>
        <w:t xml:space="preserve">Launch campaigns to educate citizens about the role of paramedics and their importance in emergency care.</w:t>
      </w:r>
    </w:p>
    <w:p>
      <w:pPr>
        <w:numPr>
          <w:ilvl w:val="0"/>
          <w:numId w:val="1001"/>
        </w:numPr>
        <w:pStyle w:val="Compact"/>
      </w:pPr>
      <w:r>
        <w:rPr>
          <w:bCs/>
          <w:b/>
        </w:rPr>
        <w:t xml:space="preserve">Mental Health Support:</w:t>
      </w:r>
      <w:r>
        <w:t xml:space="preserve"> </w:t>
      </w:r>
      <w:r>
        <w:t xml:space="preserve">Establish dedicated wellness programs for paramedics to address burnout and stress-related issues.</w:t>
      </w:r>
    </w:p>
    <w:p>
      <w:pPr>
        <w:pStyle w:val="FirstParagraph"/>
      </w:pPr>
      <w:r>
        <w:rPr>
          <w:bCs/>
          <w:b/>
        </w:rPr>
        <w:t xml:space="preserve">Literature Review:</w:t>
      </w:r>
      <w:r>
        <w:t xml:space="preserve"> </w:t>
      </w:r>
      <w:r>
        <w:t xml:space="preserve">The integration of these measures could position India New Delhi as a model for urban emergency care in the Global South. As per the</w:t>
      </w:r>
      <w:r>
        <w:t xml:space="preserve"> </w:t>
      </w:r>
      <w:r>
        <w:rPr>
          <w:iCs/>
          <w:i/>
        </w:rPr>
        <w:t xml:space="preserve">New Delhi Healthcare Atlas</w:t>
      </w:r>
      <w:r>
        <w:t xml:space="preserve"> </w:t>
      </w:r>
      <w:r>
        <w:t xml:space="preserve">(2023), such reforms are projected to reduce mortality rates from RTAs by 30% within five years.</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The role of paramedics in India New Delhi is pivotal to the city’s emergency healthcare landscape. While current efforts have made strides in training and policy, persistent challenges such as infrastructural limitations, societal biases, and lack of standardization require urgent attention. By addressing these gaps through targeted interventions, New Delhi can elevate its paramedic services to meet both local and global health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 Services in India New Delhi</dc:title>
  <dc:creator/>
  <dc:language>en</dc:language>
  <cp:keywords/>
  <dcterms:created xsi:type="dcterms:W3CDTF">2026-07-24T13:43:20Z</dcterms:created>
  <dcterms:modified xsi:type="dcterms:W3CDTF">2026-07-24T13:43:20Z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