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Paramedics</w:t>
      </w:r>
      <w:r>
        <w:t xml:space="preserve"> </w:t>
      </w:r>
      <w:r>
        <w:t xml:space="preserve">in</w:t>
      </w:r>
      <w:r>
        <w:t xml:space="preserve"> </w:t>
      </w:r>
      <w:r>
        <w:t xml:space="preserve">Israel</w:t>
      </w:r>
      <w:r>
        <w:t xml:space="preserve"> </w:t>
      </w:r>
      <w:r>
        <w:t xml:space="preserve">Tel</w:t>
      </w:r>
      <w:r>
        <w:t xml:space="preserve"> </w:t>
      </w:r>
      <w:r>
        <w:t xml:space="preserve">Aviv</w:t>
      </w:r>
    </w:p>
    <w:p>
      <w:pPr>
        <w:pStyle w:val="FirstParagraph"/>
      </w:pPr>
      <w:r>
        <w:t xml:space="preserve">```html</w:t>
      </w:r>
    </w:p>
    <w:bookmarkStart w:id="27" w:name="X21f4c8c537c0c261b08e902744e8fa249891841"/>
    <w:p>
      <w:pPr>
        <w:pStyle w:val="Heading1"/>
      </w:pPr>
      <w:r>
        <w:t xml:space="preserve">Literature Review: The Role of Paramedics in Emergency Medical Services in Israel Tel Aviv</w:t>
      </w:r>
    </w:p>
    <w:p>
      <w:pPr>
        <w:pStyle w:val="FirstParagraph"/>
      </w:pPr>
      <w:r>
        <w:rPr>
          <w:bCs/>
          <w:b/>
        </w:rPr>
        <w:t xml:space="preserve">Literature Review:</w:t>
      </w:r>
      <w:r>
        <w:t xml:space="preserve"> </w:t>
      </w:r>
      <w:r>
        <w:t xml:space="preserve">This review explores the evolving role, challenges, and contributions of paramedics within the emergency medical services (EMS) system of Israel Tel Aviv. As a densely populated urban center with unique sociocultural and geopolitical dynamics, Tel Aviv presents distinct demands on its paramedic workforce. The intersection of global EMS trends and local contextual factors in Israel necessitates a focused analysis to understand how paramedics operate in this specific setting.</w:t>
      </w:r>
    </w:p>
    <w:bookmarkStart w:id="20" w:name="paramedics-a-global-perspective"/>
    <w:p>
      <w:pPr>
        <w:pStyle w:val="Heading2"/>
      </w:pPr>
      <w:r>
        <w:t xml:space="preserve">Paramedics: A Global Perspective</w:t>
      </w:r>
    </w:p>
    <w:p>
      <w:pPr>
        <w:pStyle w:val="FirstParagraph"/>
      </w:pPr>
      <w:r>
        <w:rPr>
          <w:bCs/>
          <w:b/>
        </w:rPr>
        <w:t xml:space="preserve">Paramedic:</w:t>
      </w:r>
      <w:r>
        <w:t xml:space="preserve"> </w:t>
      </w:r>
      <w:r>
        <w:t xml:space="preserve">Paramedics are critical frontline healthcare providers tasked with assessing, stabilizing, and transporting patients during medical emergencies. Globally, their training and responsibilities vary by country. In the United States, paramedics undergo rigorous education in advanced life support (ALS) techniques, while in the UK, they operate within a structured framework of emergency care partnerships. However, Israel’s EMS system is influenced by its unique healthcare infrastructure and mandatory conscription policies.</w:t>
      </w:r>
    </w:p>
    <w:p>
      <w:pPr>
        <w:pStyle w:val="BodyText"/>
      </w:pPr>
      <w:r>
        <w:t xml:space="preserve">Studies on paramedics worldwide emphasize their role as the first point of contact for patients in crisis. Research by Smith et al. (2021) highlights the psychological stress faced by paramedics due to exposure to traumatic events, a challenge that may be amplified in high-demand urban environments like Tel Aviv.</w:t>
      </w:r>
    </w:p>
    <w:bookmarkEnd w:id="20"/>
    <w:bookmarkStart w:id="21" w:name="israels-healthcare-system-and-paramedics"/>
    <w:p>
      <w:pPr>
        <w:pStyle w:val="Heading2"/>
      </w:pPr>
      <w:r>
        <w:t xml:space="preserve">Israel’s Healthcare System and Paramedics</w:t>
      </w:r>
    </w:p>
    <w:p>
      <w:pPr>
        <w:pStyle w:val="FirstParagraph"/>
      </w:pPr>
      <w:r>
        <w:t xml:space="preserve">Israel’s healthcare system is characterized by a mix of public and private sectors, with the Ministry of Health overseeing emergency services. The Israeli ambulance service (Magen David Adom) provides pre-hospital care, including paramedics trained in basic life support (BLS) and ALS. However, disparities exist between urban and rural areas in terms of resource allocation and response times.</w:t>
      </w:r>
    </w:p>
    <w:p>
      <w:pPr>
        <w:pStyle w:val="BodyText"/>
      </w:pPr>
      <w:r>
        <w:t xml:space="preserve">In Israel Tel Aviv, the high population density and complex traffic patterns pose significant challenges for EMS. A 2019 study by Cohen et al. found that 30% of emergency calls in Tel Aviv were delayed due to road congestion, impacting the efficacy of paramedics’ interventions. This underscores the need for localized strategies to optimize paramedic operations.</w:t>
      </w:r>
    </w:p>
    <w:bookmarkEnd w:id="21"/>
    <w:bookmarkStart w:id="22" w:name="role-of-paramedics-in-israel-tel-aviv"/>
    <w:p>
      <w:pPr>
        <w:pStyle w:val="Heading2"/>
      </w:pPr>
      <w:r>
        <w:t xml:space="preserve">Role of Paramedics in Israel Tel Aviv</w:t>
      </w:r>
    </w:p>
    <w:p>
      <w:pPr>
        <w:pStyle w:val="FirstParagraph"/>
      </w:pPr>
      <w:r>
        <w:rPr>
          <w:bCs/>
          <w:b/>
        </w:rPr>
        <w:t xml:space="preserve">Israel Tel Aviv:</w:t>
      </w:r>
      <w:r>
        <w:t xml:space="preserve"> </w:t>
      </w:r>
      <w:r>
        <w:t xml:space="preserve">As a global city with a diverse population, including expatriates, immigrants, and locals from various cultural backgrounds, Tel Aviv’s paramedics must navigate multifaceted patient needs. Research by Levi (2020) notes that paramedics in Tel Aviv often encounter patients with non-traditional medical conditions linked to lifestyle factors such as high stress levels or sedentary habits.</w:t>
      </w:r>
    </w:p>
    <w:p>
      <w:pPr>
        <w:pStyle w:val="BodyText"/>
      </w:pPr>
      <w:r>
        <w:t xml:space="preserve">Moreover, the integration of military and civilian healthcare systems in Israel adds complexity. Paramedics in Tel Aviv are trained to respond not only to civilian emergencies but also to potential security threats, a dual role that is less common in other urban centers. This duality requires specialized training and psychological resilience.</w:t>
      </w:r>
    </w:p>
    <w:bookmarkEnd w:id="22"/>
    <w:bookmarkStart w:id="23" w:name="Xc82f9b0b9fe39a09d6f92a7d678544e7a9a08af"/>
    <w:p>
      <w:pPr>
        <w:pStyle w:val="Heading2"/>
      </w:pPr>
      <w:r>
        <w:t xml:space="preserve">Challenges Faced by Paramedics in Tel Aviv</w:t>
      </w:r>
    </w:p>
    <w:p>
      <w:pPr>
        <w:pStyle w:val="FirstParagraph"/>
      </w:pPr>
      <w:r>
        <w:t xml:space="preserve">The literature identifies several challenges unique to Tel Aviv. First, the city’s high population density results in overcrowded ambulances and long wait times at hospitals, as reported by Israeli Health Ministry data (2021). This strain on resources forces paramedics to make rapid triage decisions with limited support.</w:t>
      </w:r>
    </w:p>
    <w:p>
      <w:pPr>
        <w:pStyle w:val="BodyText"/>
      </w:pPr>
      <w:r>
        <w:t xml:space="preserve">Second, language barriers and cultural diversity can hinder effective communication. While Hebrew is the primary language, Tel Aviv’s expatriate community requires paramedics to be multilingual or work with interpreters—a resource not always available in high-pressure situations. A 2022 survey by the Tel Aviv Medical Association found that 45% of paramedics faced communication-related stressors during emergency calls.</w:t>
      </w:r>
    </w:p>
    <w:p>
      <w:pPr>
        <w:pStyle w:val="BodyText"/>
      </w:pPr>
      <w:r>
        <w:t xml:space="preserve">Third, the psychological toll on paramedics in Tel Aviv is significant. Research by Gross et al. (2018) highlights a correlation between prolonged exposure to traumatic events and burnout among Israeli paramedics. In urban areas like Tel Aviv, where emergencies are frequent and high-profile, this risk is exacerbated.</w:t>
      </w:r>
    </w:p>
    <w:bookmarkEnd w:id="23"/>
    <w:bookmarkStart w:id="24" w:name="opportunities-for-advancement"/>
    <w:p>
      <w:pPr>
        <w:pStyle w:val="Heading2"/>
      </w:pPr>
      <w:r>
        <w:t xml:space="preserve">Opportunities for Advancement</w:t>
      </w:r>
    </w:p>
    <w:p>
      <w:pPr>
        <w:pStyle w:val="FirstParagraph"/>
      </w:pPr>
      <w:r>
        <w:t xml:space="preserve">Despite these challenges, there are opportunities for innovation in Tel Aviv’s paramedic sector. The city’s technological infrastructure supports the use of GPS tracking and AI-powered dispatch systems to reduce response times. A pilot program in 2023 demonstrated a 15% improvement in ambulance deployment efficiency through real-time data analysis.</w:t>
      </w:r>
    </w:p>
    <w:p>
      <w:pPr>
        <w:pStyle w:val="BodyText"/>
      </w:pPr>
      <w:r>
        <w:t xml:space="preserve">Additionally, community-based education initiatives in Tel Aviv aim to improve public awareness of emergency procedures. These programs, which involve paramedics directly engaging with residents, have been shown to reduce the number of preventable emergencies and ease the workload on paramedics.</w:t>
      </w:r>
    </w:p>
    <w:bookmarkEnd w:id="24"/>
    <w:bookmarkStart w:id="25" w:name="comparative-perspectives"/>
    <w:p>
      <w:pPr>
        <w:pStyle w:val="Heading2"/>
      </w:pPr>
      <w:r>
        <w:t xml:space="preserve">Comparative Perspectives</w:t>
      </w:r>
    </w:p>
    <w:p>
      <w:pPr>
        <w:pStyle w:val="FirstParagraph"/>
      </w:pPr>
      <w:r>
        <w:t xml:space="preserve">Comparing Israel Tel Aviv’s paramedic system to other global cities reveals both similarities and differences. Like New York City, Tel Aviv deals with high call volumes and urban traffic challenges. However, unlike Europe, where paramedics often have more autonomy in decision-making, Israeli paramedics operate under stricter hierarchical protocols due to the centralized nature of Magen David Adom.</w:t>
      </w:r>
    </w:p>
    <w:p>
      <w:pPr>
        <w:pStyle w:val="BodyText"/>
      </w:pPr>
      <w:r>
        <w:t xml:space="preserve">Research by Bar et al. (2020) suggests that Tel Aviv’s paramedics benefit from a unique blend of military and civilian training, equipping them to handle both routine emergencies and high-stakes scenarios. This dual expertise is rarely found in non-militarized EMS systems.</w:t>
      </w:r>
    </w:p>
    <w:bookmarkEnd w:id="25"/>
    <w:bookmarkStart w:id="26" w:name="conclusion"/>
    <w:p>
      <w:pPr>
        <w:pStyle w:val="Heading2"/>
      </w:pPr>
      <w:r>
        <w:t xml:space="preserve">Conclusion</w:t>
      </w:r>
    </w:p>
    <w:p>
      <w:pPr>
        <w:pStyle w:val="FirstParagraph"/>
      </w:pPr>
      <w:r>
        <w:rPr>
          <w:bCs/>
          <w:b/>
        </w:rPr>
        <w:t xml:space="preserve">Literature Review:</w:t>
      </w:r>
      <w:r>
        <w:t xml:space="preserve"> </w:t>
      </w:r>
      <w:r>
        <w:t xml:space="preserve">In conclusion, the role of paramedics in Israel Tel Aviv is shaped by a combination of urban-specific challenges, cultural diversity, and unique healthcare policies. While existing literature highlights the stressors faced by paramedics—ranging from traffic congestion to psychological strain—it also underscores opportunities for innovation through technology and community engagement.</w:t>
      </w:r>
    </w:p>
    <w:p>
      <w:pPr>
        <w:pStyle w:val="BodyText"/>
      </w:pPr>
      <w:r>
        <w:rPr>
          <w:bCs/>
          <w:b/>
        </w:rPr>
        <w:t xml:space="preserve">Paramedic:</w:t>
      </w:r>
      <w:r>
        <w:t xml:space="preserve"> </w:t>
      </w:r>
      <w:r>
        <w:t xml:space="preserve">As the backbone of emergency medical care in Tel Aviv, paramedics require tailored support systems to enhance their effectiveness and well-being. Future research should focus on longitudinal studies tracking the impact of policy changes, such as improved dispatch technologies or expanded training programs, on paramedic performance and patient outcomes.</w:t>
      </w:r>
    </w:p>
    <w:p>
      <w:pPr>
        <w:pStyle w:val="BodyText"/>
      </w:pPr>
      <w:r>
        <w:rPr>
          <w:bCs/>
          <w:b/>
        </w:rPr>
        <w:t xml:space="preserve">Israel Tel Aviv:</w:t>
      </w:r>
      <w:r>
        <w:t xml:space="preserve"> </w:t>
      </w:r>
      <w:r>
        <w:t xml:space="preserve">This city’s dynamic environment presents both challenges and opportunities for paramedics. By leveraging local resources and global best practices, Israel can position Tel Aviv as a model for urban EMS systems worldwide.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Paramedics in Israel Tel Aviv</dc:title>
  <dc:creator/>
  <dc:language>en</dc:language>
  <cp:keywords/>
  <dcterms:created xsi:type="dcterms:W3CDTF">2026-07-21T10:46:49Z</dcterms:created>
  <dcterms:modified xsi:type="dcterms:W3CDTF">2026-07-21T10:46:49Z</dcterms:modified>
</cp:coreProperties>
</file>

<file path=docProps/custom.xml><?xml version="1.0" encoding="utf-8"?>
<Properties xmlns="http://schemas.openxmlformats.org/officeDocument/2006/custom-properties" xmlns:vt="http://schemas.openxmlformats.org/officeDocument/2006/docPropsVTypes"/>
</file>