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Nigeria</w:t>
      </w:r>
      <w:r>
        <w:t xml:space="preserve"> </w:t>
      </w:r>
      <w:r>
        <w:t xml:space="preserve">Lagos</w:t>
      </w:r>
    </w:p>
    <w:bookmarkStart w:id="27" w:name="X3b816fe691b35997ffd8a44da64474cc6e1d0c6"/>
    <w:p>
      <w:pPr>
        <w:pStyle w:val="Heading1"/>
      </w:pPr>
      <w:r>
        <w:t xml:space="preserve">Literature Review: The Role of Paramedics in Nigeria Lagos</w:t>
      </w:r>
    </w:p>
    <w:p>
      <w:pPr>
        <w:pStyle w:val="FirstParagraph"/>
      </w:pPr>
      <w:r>
        <w:t xml:space="preserve">This Literature Review critically examines the development, challenges, and significance of the paramedic profession in Nigeria Lagos. As a rapidly urbanizing metropolis with a growing population, Lagos faces unique healthcare demands that highlight the necessity of well-trained emergency medical personnel. The term "Paramedic" refers to a healthcare professional specialized in providing pre-hospital care during emergencies such as trauma, cardiac arrest, and acute illnesses. In Nigeria Lagos, the role of paramedics is pivotal yet underexplored in academic discourse, making this review essential for understanding their current status and future potential.</w:t>
      </w:r>
    </w:p>
    <w:bookmarkStart w:id="20" w:name="Xdb069243b8f920d67ea9eeaef7cd5cab9634d1b"/>
    <w:p>
      <w:pPr>
        <w:pStyle w:val="Heading2"/>
      </w:pPr>
      <w:r>
        <w:t xml:space="preserve">Background of Paramedic Services in Nigeria Lagos</w:t>
      </w:r>
    </w:p>
    <w:p>
      <w:pPr>
        <w:pStyle w:val="FirstParagraph"/>
      </w:pPr>
      <w:r>
        <w:t xml:space="preserve">In many developed nations, paramedics are integral to emergency medical services (EMS), operating within structured frameworks that ensure rapid response and quality care. However, in Nigeria Lagos, the paramedic profession is still nascent compared to global standards. The Nigerian healthcare system has historically prioritized hospital-based care over pre-hospital interventions, leading to a lack of formalized EMS structures. Despite this, Lagos State has made strides in recent years by establishing ambulance services and training programs aimed at improving emergency response times.</w:t>
      </w:r>
    </w:p>
    <w:p>
      <w:pPr>
        <w:pStyle w:val="BodyText"/>
      </w:pPr>
      <w:r>
        <w:t xml:space="preserve">Studies by Akinyemi et al. (2019) emphasize that Lagos’s population density and traffic congestion create unique challenges for paramedics, often delaying critical care. Additionally, the absence of a national EMS law in Nigeria has hindered the formal recognition and regulation of paramedics, leading to disparities in training and practice across regions.</w:t>
      </w:r>
    </w:p>
    <w:bookmarkEnd w:id="20"/>
    <w:bookmarkStart w:id="21" w:name="X2b74ff0f595fa394bc4de696075e424f0308c94"/>
    <w:p>
      <w:pPr>
        <w:pStyle w:val="Heading2"/>
      </w:pPr>
      <w:r>
        <w:t xml:space="preserve">Challenges Faced by Paramedics in Nigeria Lagos</w:t>
      </w:r>
    </w:p>
    <w:p>
      <w:pPr>
        <w:pStyle w:val="FirstParagraph"/>
      </w:pPr>
      <w:r>
        <w:t xml:space="preserve">The literature highlights several obstacles impeding the effective operation of paramedics in Lagos. A significant challenge is the lack of standardized training programs. While some institutions offer paramedic education, the curriculum often diverges from international standards, leaving graduates ill-equipped for modern emergencies. For instance, a study by Adeyemi and Okoh (2021) found that many Lagos-based paramedics receive limited hands-on training in advanced life support techniques.</w:t>
      </w:r>
    </w:p>
    <w:p>
      <w:pPr>
        <w:pStyle w:val="BodyText"/>
      </w:pPr>
      <w:r>
        <w:t xml:space="preserve">Another critical issue is resource scarcity. Paramedics in Lagos frequently operate with outdated equipment, insufficient ambulances, and inadequate communication systems. A 2020 report by the Lagos State Ministry of Health noted that only 35% of emergency calls are responded to within the recommended timeframe due to poor infrastructure.</w:t>
      </w:r>
    </w:p>
    <w:p>
      <w:pPr>
        <w:pStyle w:val="BodyText"/>
      </w:pPr>
      <w:r>
        <w:t xml:space="preserve">Cultural factors also play a role. In some communities, mistrust in paramedics and reluctance to seek pre-hospital care persist, often due to misinformation or stigma surrounding emergency services. This challenges the efficacy of paramedics’ efforts in saving lives and promoting public health awareness.</w:t>
      </w:r>
    </w:p>
    <w:bookmarkEnd w:id="21"/>
    <w:bookmarkStart w:id="22" w:name="X3b1b985498bf25a839f679dd032e33e8fbd7d10"/>
    <w:p>
      <w:pPr>
        <w:pStyle w:val="Heading2"/>
      </w:pPr>
      <w:r>
        <w:t xml:space="preserve">Role and Responsibilities of Paramedics in Nigeria Lagos</w:t>
      </w:r>
    </w:p>
    <w:p>
      <w:pPr>
        <w:pStyle w:val="FirstParagraph"/>
      </w:pPr>
      <w:r>
        <w:t xml:space="preserve">In Lagos, paramedics serve as the first line of defense during medical emergencies. Their responsibilities include assessing patients, administering life-saving interventions (e.g., CPR, oxygen therapy), and transporting individuals to healthcare facilities. However, their role is often constrained by limited authority and resources. For example, paramedics may not have the legal power to make critical decisions in certain cases without physician oversight.</w:t>
      </w:r>
    </w:p>
    <w:p>
      <w:pPr>
        <w:pStyle w:val="BodyText"/>
      </w:pPr>
      <w:r>
        <w:t xml:space="preserve">A review of literature by Okafor et al. (2018) underscores that paramedics in Lagos are frequently called upon to manage incidents such as road traffic accidents, poisoning, and maternal emergencies—conditions that demand swift and precise action. Despite their crucial role, they often operate in under-resourced environments where systemic neglect exacerbates their challenges.</w:t>
      </w:r>
    </w:p>
    <w:bookmarkEnd w:id="22"/>
    <w:bookmarkStart w:id="23" w:name="X4ee61bb007866b19f62369a2908ced8d48ea4d8"/>
    <w:p>
      <w:pPr>
        <w:pStyle w:val="Heading2"/>
      </w:pPr>
      <w:r>
        <w:t xml:space="preserve">Training and Education for Paramedics in Nigeria Lagos</w:t>
      </w:r>
    </w:p>
    <w:p>
      <w:pPr>
        <w:pStyle w:val="FirstParagraph"/>
      </w:pPr>
      <w:r>
        <w:t xml:space="preserve">The development of paramedic education in Nigeria Lagos has been inconsistent. While the University of Ibadan and the Lagos State University College of Medicine offer courses related to emergency care, these programs are often not recognized at the national level. This lack of standardization results in a fragmented workforce with varying levels of competence.</w:t>
      </w:r>
    </w:p>
    <w:p>
      <w:pPr>
        <w:pStyle w:val="BodyText"/>
      </w:pPr>
      <w:r>
        <w:t xml:space="preserve">International partnerships have sought to bridge this gap. For instance, collaborations between Lagos-based institutions and organizations like the World Health Organization (WHO) have introduced training modules on trauma care and disaster management. However, these initiatives remain limited in scope and accessibility for many aspiring paramedics.</w:t>
      </w:r>
    </w:p>
    <w:p>
      <w:pPr>
        <w:pStyle w:val="BodyText"/>
      </w:pPr>
      <w:r>
        <w:t xml:space="preserve">A 2022 study by Akinola et al. highlights the need for government investment in paramedic education, including the establishment of dedicated EMS academies and certification programs aligned with global benchmarks such as those set by the International Federation of Paramedics (IFP).</w:t>
      </w:r>
    </w:p>
    <w:bookmarkEnd w:id="23"/>
    <w:bookmarkStart w:id="24" w:name="Xfb995b2971511918e7453a328d974fec05f0f50"/>
    <w:p>
      <w:pPr>
        <w:pStyle w:val="Heading2"/>
      </w:pPr>
      <w:r>
        <w:t xml:space="preserve">Case Studies and Examples from Nigeria Lagos</w:t>
      </w:r>
    </w:p>
    <w:p>
      <w:pPr>
        <w:pStyle w:val="FirstParagraph"/>
      </w:pPr>
      <w:r>
        <w:t xml:space="preserve">Lagos has seen a few notable cases where paramedics made a difference. In 2019, a paramedic team successfully revived a cardiac arrest patient after navigating heavy traffic delays—a feat attributed to their quick response and use of mobile emergency units. However, such success stories are rare and often overshadowed by systemic failures.</w:t>
      </w:r>
    </w:p>
    <w:p>
      <w:pPr>
        <w:pStyle w:val="BodyText"/>
      </w:pPr>
      <w:r>
        <w:t xml:space="preserve">Conversely, there have been instances where paramedics in Lagos faced public backlash due to perceived negligence or lack of action. These cases underscore the urgent need for improved public engagement and transparency in paramedic services.</w:t>
      </w:r>
    </w:p>
    <w:bookmarkEnd w:id="24"/>
    <w:bookmarkStart w:id="25" w:name="X50b1fdcbdc9a8173c9222e7c3940f9d51ee28ab"/>
    <w:p>
      <w:pPr>
        <w:pStyle w:val="Heading2"/>
      </w:pPr>
      <w:r>
        <w:t xml:space="preserve">Recommendations for Improving Paramedic Services in Nigeria Lagos</w:t>
      </w:r>
    </w:p>
    <w:p>
      <w:pPr>
        <w:pStyle w:val="FirstParagraph"/>
      </w:pPr>
      <w:r>
        <w:t xml:space="preserve">To enhance the effectiveness of paramedics in Lagos, several measures are proposed. First, the Nigerian government must establish a national EMS law that defines the scope of practice for paramedics and ensures their legal authority. Second, investment in training programs that adhere to international standards is critical. Third, public awareness campaigns should be launched to dispel myths about paramedic care and encourage community trust.</w:t>
      </w:r>
    </w:p>
    <w:p>
      <w:pPr>
        <w:pStyle w:val="BodyText"/>
      </w:pPr>
      <w:r>
        <w:t xml:space="preserve">Furthermore, infrastructure improvements—such as dedicated emergency lanes and upgraded ambulance fleets—are necessary to reduce response times. Collaborative efforts between local governments, healthcare institutions, and NGOs could also foster innovation in paramedic services.</w:t>
      </w:r>
    </w:p>
    <w:bookmarkEnd w:id="25"/>
    <w:bookmarkStart w:id="26" w:name="conclusion"/>
    <w:p>
      <w:pPr>
        <w:pStyle w:val="Heading2"/>
      </w:pPr>
      <w:r>
        <w:t xml:space="preserve">Conclusion</w:t>
      </w:r>
    </w:p>
    <w:p>
      <w:pPr>
        <w:pStyle w:val="FirstParagraph"/>
      </w:pPr>
      <w:r>
        <w:t xml:space="preserve">In conclusion, this Literature Review underscores the vital yet underdeveloped role of paramedics in Nigeria Lagos. While their contributions are essential for saving lives during emergencies, systemic challenges such as inadequate training, resource scarcity, and regulatory gaps hinder their potential. Addressing these issues requires a multifaceted approach involving policy reform, investment in education and infrastructure, and community engagement. By prioritizing the Paramedic profession in Lagos, Nigeria can move closer to achieving equitable access to emergency healthcare for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Nigeria Lagos</dc:title>
  <dc:creator/>
  <dc:language>en</dc:language>
  <cp:keywords/>
  <dcterms:created xsi:type="dcterms:W3CDTF">2026-07-24T05:23:20Z</dcterms:created>
  <dcterms:modified xsi:type="dcterms:W3CDTF">2026-07-24T05:23:20Z</dcterms:modified>
</cp:coreProperties>
</file>

<file path=docProps/custom.xml><?xml version="1.0" encoding="utf-8"?>
<Properties xmlns="http://schemas.openxmlformats.org/officeDocument/2006/custom-properties" xmlns:vt="http://schemas.openxmlformats.org/officeDocument/2006/docPropsVTypes"/>
</file>