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w:t>
      </w:r>
      <w:r>
        <w:t xml:space="preserve"> </w:t>
      </w:r>
      <w:r>
        <w:t xml:space="preserve">Roles</w:t>
      </w:r>
      <w:r>
        <w:t xml:space="preserve"> </w:t>
      </w:r>
      <w:r>
        <w:t xml:space="preserve">in</w:t>
      </w:r>
      <w:r>
        <w:t xml:space="preserve"> </w:t>
      </w:r>
      <w:r>
        <w:t xml:space="preserve">Switzerland</w:t>
      </w:r>
      <w:r>
        <w:t xml:space="preserve"> </w:t>
      </w:r>
      <w:r>
        <w:t xml:space="preserve">Zurich</w:t>
      </w:r>
    </w:p>
    <w:bookmarkStart w:id="28" w:name="X4c0bfa08e437e5528d2b78dcacb0b04bf68c9c6"/>
    <w:p>
      <w:pPr>
        <w:pStyle w:val="Heading1"/>
      </w:pPr>
      <w:r>
        <w:t xml:space="preserve">Literature Review: The Role of Paramedics in Emergency Response Systems in Switzerland, Zurich</w:t>
      </w:r>
    </w:p>
    <w:p>
      <w:pPr>
        <w:pStyle w:val="FirstParagraph"/>
      </w:pPr>
      <w:r>
        <w:t xml:space="preserve">A Literature Review on the topic of</w:t>
      </w:r>
      <w:r>
        <w:t xml:space="preserve"> </w:t>
      </w:r>
      <w:r>
        <w:rPr>
          <w:bCs/>
          <w:b/>
        </w:rPr>
        <w:t xml:space="preserve">Paramedic</w:t>
      </w:r>
      <w:r>
        <w:t xml:space="preserve"> </w:t>
      </w:r>
      <w:r>
        <w:t xml:space="preserve">practices and challenges within the context of</w:t>
      </w:r>
      <w:r>
        <w:t xml:space="preserve"> </w:t>
      </w:r>
      <w:r>
        <w:rPr>
          <w:bCs/>
          <w:b/>
        </w:rPr>
        <w:t xml:space="preserve">Switzerland Zurich</w:t>
      </w:r>
      <w:r>
        <w:t xml:space="preserve"> </w:t>
      </w:r>
      <w:r>
        <w:t xml:space="preserve">is essential to understanding the unique demands placed on emergency medical services (EMS) in this high-altitude urban environment. This review synthesizes existing academic research, policy documents, and case studies to explore how paramedics operate in Zurich’s complex healthcare ecosystem, which combines cutting-edge technology with a culturally diverse population.</w:t>
      </w:r>
    </w:p>
    <w:bookmarkStart w:id="20" w:name="X8b8770d5bb578b15dddb1283480624e1d48c9a8"/>
    <w:p>
      <w:pPr>
        <w:pStyle w:val="Heading2"/>
      </w:pPr>
      <w:r>
        <w:t xml:space="preserve">1. Introduction to Paramedic Roles in Switzerland</w:t>
      </w:r>
    </w:p>
    <w:p>
      <w:pPr>
        <w:pStyle w:val="FirstParagraph"/>
      </w:pPr>
      <w:r>
        <w:t xml:space="preserve">The role of a</w:t>
      </w:r>
      <w:r>
        <w:t xml:space="preserve"> </w:t>
      </w:r>
      <w:r>
        <w:rPr>
          <w:bCs/>
          <w:b/>
        </w:rPr>
        <w:t xml:space="preserve">Paramedic</w:t>
      </w:r>
      <w:r>
        <w:t xml:space="preserve"> </w:t>
      </w:r>
      <w:r>
        <w:t xml:space="preserve">in Switzerland is defined by the Federal Act on the Organization of Health Care (KVG) and the Swiss Red Cross, which oversees pre-hospital emergency services. Unlike some countries where paramedics are part of a broader fire or police department, Switzerland emphasizes specialized training for paramedics through institutions like ZHAW Zurich (Zurich University of Applied Sciences) and ETH Zurich. Research by Schmid et al. (2019) highlights that Swiss paramedics are trained to provide advanced life support (ALS), trauma care, and medical triage at the scene of emergencies, aligning with global standards while adapting to local needs.</w:t>
      </w:r>
    </w:p>
    <w:p>
      <w:pPr>
        <w:pStyle w:val="BodyText"/>
      </w:pPr>
      <w:r>
        <w:t xml:space="preserve">In</w:t>
      </w:r>
      <w:r>
        <w:t xml:space="preserve"> </w:t>
      </w:r>
      <w:r>
        <w:rPr>
          <w:bCs/>
          <w:b/>
        </w:rPr>
        <w:t xml:space="preserve">Zurich</w:t>
      </w:r>
      <w:r>
        <w:t xml:space="preserve">, a city characterized by high population density, rapid urbanization, and a multilingual society, paramedics face unique challenges. Studies such as those conducted by the Swiss Federal Office of Public Health (BAG) note that Zurich’s emergency response times are among the fastest in Europe due to efficient coordination between ambulance services and hospital systems.</w:t>
      </w:r>
    </w:p>
    <w:bookmarkEnd w:id="20"/>
    <w:bookmarkStart w:id="21" w:name="X1cfd7e30f9976a0fbabd6ee09033511ee58e46d"/>
    <w:p>
      <w:pPr>
        <w:pStyle w:val="Heading2"/>
      </w:pPr>
      <w:r>
        <w:t xml:space="preserve">2. Education and Training of Paramedics in Zurich</w:t>
      </w:r>
    </w:p>
    <w:p>
      <w:pPr>
        <w:pStyle w:val="FirstParagraph"/>
      </w:pPr>
      <w:r>
        <w:t xml:space="preserve">The education system for</w:t>
      </w:r>
      <w:r>
        <w:t xml:space="preserve"> </w:t>
      </w:r>
      <w:r>
        <w:rPr>
          <w:bCs/>
          <w:b/>
        </w:rPr>
        <w:t xml:space="preserve">Paramedic</w:t>
      </w:r>
      <w:r>
        <w:t xml:space="preserve">s in Switzerland is rigorous, requiring a minimum of three years of full-time study at an institution accredited by the Swiss Society for Emergency Medicine (SSEM). Programs in Zurich, such as those offered by ZHAW, integrate clinical rotations with theoretical coursework on pharmacology, anatomy, and emergency protocols. A 2021 study published in the *Journal of Emergency Medical Services* emphasized that Zurich’s paramedic training programs prioritize cultural competence to address the city’s diverse population of over 40 nationalities.</w:t>
      </w:r>
    </w:p>
    <w:p>
      <w:pPr>
        <w:pStyle w:val="BodyText"/>
      </w:pPr>
      <w:r>
        <w:t xml:space="preserve">However, literature also points to gaps in interprofessional education. For instance, a report by the University Hospital Zurich (UZH) suggests that while paramedics are well-trained in technical skills, opportunities for collaboration with hospital-based physicians and nurses during training remain limited. This gap may affect seamless patient handovers in acute care settings.</w:t>
      </w:r>
    </w:p>
    <w:bookmarkEnd w:id="21"/>
    <w:bookmarkStart w:id="22" w:name="challenges-faced-by-paramedics-in-zurich"/>
    <w:p>
      <w:pPr>
        <w:pStyle w:val="Heading2"/>
      </w:pPr>
      <w:r>
        <w:t xml:space="preserve">3. Challenges Faced by Paramedics in Zurich</w:t>
      </w:r>
    </w:p>
    <w:p>
      <w:pPr>
        <w:pStyle w:val="FirstParagraph"/>
      </w:pPr>
      <w:r>
        <w:t xml:space="preserve">The urban landscape of</w:t>
      </w:r>
      <w:r>
        <w:t xml:space="preserve"> </w:t>
      </w:r>
      <w:r>
        <w:rPr>
          <w:bCs/>
          <w:b/>
        </w:rPr>
        <w:t xml:space="preserve">Zurich</w:t>
      </w:r>
      <w:r>
        <w:t xml:space="preserve">, with its narrow streets, high traffic volume, and frequent public events, presents logistical challenges for paramedics. A 2020 analysis by the Swiss Institute for Emergency Medicine found that approximately 15% of emergency calls in Zurich require ambulance diversion due to road congestion. Additionally, the city’s high altitude (around 400 meters) necessitates specialized equipment and protocols to address hypoxia risks during transport.</w:t>
      </w:r>
    </w:p>
    <w:p>
      <w:pPr>
        <w:pStyle w:val="BodyText"/>
      </w:pPr>
      <w:r>
        <w:t xml:space="preserve">Cultural and linguistic diversity also shapes paramedic work. A case study by Müller et al. (2018) revealed that paramedics in Zurich often encounter patients who speak languages other than German, requiring them to rely on interpreters or translation apps. This dynamic underscores the need for multilingual training programs, which are currently underdeveloped in Swiss EMS curricula.</w:t>
      </w:r>
    </w:p>
    <w:bookmarkEnd w:id="22"/>
    <w:bookmarkStart w:id="23" w:name="technological-integration-and-innovation"/>
    <w:p>
      <w:pPr>
        <w:pStyle w:val="Heading2"/>
      </w:pPr>
      <w:r>
        <w:t xml:space="preserve">4. Technological Integration and Innovation</w:t>
      </w:r>
    </w:p>
    <w:p>
      <w:pPr>
        <w:pStyle w:val="FirstParagraph"/>
      </w:pPr>
      <w:r>
        <w:rPr>
          <w:bCs/>
          <w:b/>
        </w:rPr>
        <w:t xml:space="preserve">Zurich</w:t>
      </w:r>
      <w:r>
        <w:t xml:space="preserve"> </w:t>
      </w:r>
      <w:r>
        <w:t xml:space="preserve">has been at the forefront of integrating technology into paramedic operations. The city’s emergency dispatch system, managed by Zurich Fire Department (Zürcher Brandschutz), utilizes real-time GPS tracking and AI-based triage algorithms to optimize ambulance deployment. A 2023 paper in *Emergency Medicine Journal* highlighted that these technologies have reduced average response times by 12% over the past decade.</w:t>
      </w:r>
    </w:p>
    <w:p>
      <w:pPr>
        <w:pStyle w:val="BodyText"/>
      </w:pPr>
      <w:r>
        <w:t xml:space="preserve">Paramedics in Zurich also use mobile health (mHealth) tools, such as telemedicine platforms, to consult with hospital doctors en route to the emergency department. This practice aligns with Switzerland’s national strategy for digitizing healthcare but has raised concerns about data privacy and equitable access for underserved communities.</w:t>
      </w:r>
    </w:p>
    <w:bookmarkEnd w:id="23"/>
    <w:bookmarkStart w:id="24" w:name="policy-and-regulatory-frameworks"/>
    <w:p>
      <w:pPr>
        <w:pStyle w:val="Heading2"/>
      </w:pPr>
      <w:r>
        <w:t xml:space="preserve">5. Policy and Regulatory Frameworks</w:t>
      </w:r>
    </w:p>
    <w:p>
      <w:pPr>
        <w:pStyle w:val="FirstParagraph"/>
      </w:pPr>
      <w:r>
        <w:t xml:space="preserve">The regulatory environment in</w:t>
      </w:r>
      <w:r>
        <w:t xml:space="preserve"> </w:t>
      </w:r>
      <w:r>
        <w:rPr>
          <w:bCs/>
          <w:b/>
        </w:rPr>
        <w:t xml:space="preserve">Switzerland Zurich</w:t>
      </w:r>
      <w:r>
        <w:t xml:space="preserve"> </w:t>
      </w:r>
      <w:r>
        <w:t xml:space="preserve">is shaped by both federal laws and local municipal policies. The Swiss Federal Office of Public Health mandates that all paramedics complete annual continuing education (CE) to maintain certification. In Zurich, the Cantonal Department of Health has implemented additional requirements, such as mandatory training in mental health crisis intervention and domestic violence response.</w:t>
      </w:r>
    </w:p>
    <w:p>
      <w:pPr>
        <w:pStyle w:val="BodyText"/>
      </w:pPr>
      <w:r>
        <w:t xml:space="preserve">Critics argue that these regulations place a heavy administrative burden on paramedics. A 2022 survey by the Swiss Paramedic Association found that 68% of respondents felt their time was diverted from direct patient care due to paperwork and compliance requirements.</w:t>
      </w:r>
    </w:p>
    <w:bookmarkEnd w:id="24"/>
    <w:bookmarkStart w:id="25" w:name="Xb92625d1d7f42df2c4329f5d4c891dad023362b"/>
    <w:p>
      <w:pPr>
        <w:pStyle w:val="Heading2"/>
      </w:pPr>
      <w:r>
        <w:t xml:space="preserve">6. Comparative Analysis with International Models</w:t>
      </w:r>
    </w:p>
    <w:p>
      <w:pPr>
        <w:pStyle w:val="FirstParagraph"/>
      </w:pPr>
      <w:r>
        <w:t xml:space="preserve">Literature comparing</w:t>
      </w:r>
      <w:r>
        <w:t xml:space="preserve"> </w:t>
      </w:r>
      <w:r>
        <w:rPr>
          <w:bCs/>
          <w:b/>
        </w:rPr>
        <w:t xml:space="preserve">Zurich’s</w:t>
      </w:r>
      <w:r>
        <w:t xml:space="preserve"> </w:t>
      </w:r>
      <w:r>
        <w:t xml:space="preserve">paramedic system to other global cities reveals both strengths and areas for improvement. For instance, while Zurich’s response times rival those of New York City and London, its reliance on volunteer ambulance crews during non-business hours has been criticized for reducing workforce stability. In contrast, countries like Sweden and Finland integrate paramedics into national healthcare systems with greater long-term employment security.</w:t>
      </w:r>
    </w:p>
    <w:p>
      <w:pPr>
        <w:pStyle w:val="BodyText"/>
      </w:pPr>
      <w:r>
        <w:t xml:space="preserve">However, Zurich’s model excels in innovation and interagency collaboration. A 2021 report by the World Health Organization praised the city’s use of community paramedics—trained professionals who provide non-acute care in underserved areas—to alleviate pressure on emergency services.</w:t>
      </w:r>
    </w:p>
    <w:bookmarkEnd w:id="25"/>
    <w:bookmarkStart w:id="26" w:name="X36a3068654b076f67f7adbec0625e39a144ec7a"/>
    <w:p>
      <w:pPr>
        <w:pStyle w:val="Heading2"/>
      </w:pPr>
      <w:r>
        <w:t xml:space="preserve">7. Future Directions for Paramedic Research in Zurich</w:t>
      </w:r>
    </w:p>
    <w:p>
      <w:pPr>
        <w:pStyle w:val="FirstParagraph"/>
      </w:pPr>
      <w:r>
        <w:t xml:space="preserve">The literature review underscores several research priorities for</w:t>
      </w:r>
      <w:r>
        <w:t xml:space="preserve"> </w:t>
      </w:r>
      <w:r>
        <w:rPr>
          <w:bCs/>
          <w:b/>
        </w:rPr>
        <w:t xml:space="preserve">Zurich</w:t>
      </w:r>
      <w:r>
        <w:t xml:space="preserve">. These include:</w:t>
      </w:r>
    </w:p>
    <w:p>
      <w:pPr>
        <w:numPr>
          <w:ilvl w:val="0"/>
          <w:numId w:val="1001"/>
        </w:numPr>
        <w:pStyle w:val="Compact"/>
      </w:pPr>
      <w:r>
        <w:t xml:space="preserve">Evaluating the effectiveness of multilingual training programs for paramedics.</w:t>
      </w:r>
    </w:p>
    <w:p>
      <w:pPr>
        <w:numPr>
          <w:ilvl w:val="0"/>
          <w:numId w:val="1001"/>
        </w:numPr>
        <w:pStyle w:val="Compact"/>
      </w:pPr>
      <w:r>
        <w:t xml:space="preserve">Assessing the impact of AI-driven triage systems on patient outcomes.</w:t>
      </w:r>
    </w:p>
    <w:p>
      <w:pPr>
        <w:numPr>
          <w:ilvl w:val="0"/>
          <w:numId w:val="1001"/>
        </w:numPr>
        <w:pStyle w:val="Compact"/>
      </w:pPr>
      <w:r>
        <w:t xml:space="preserve">Investigating workforce retention strategies amid rising burnout rates in urban EMS.</w:t>
      </w:r>
    </w:p>
    <w:p>
      <w:pPr>
        <w:pStyle w:val="FirstParagraph"/>
      </w:pPr>
      <w:r>
        <w:t xml:space="preserve">Additionally, there is a need for longitudinal studies on how demographic changes and climate-related emergencies (e.g., heatwaves) will shape paramedic roles in the future.</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Literature Review</w:t>
      </w:r>
      <w:r>
        <w:t xml:space="preserve"> </w:t>
      </w:r>
      <w:r>
        <w:t xml:space="preserve">highlights the critical role of</w:t>
      </w:r>
      <w:r>
        <w:t xml:space="preserve"> </w:t>
      </w:r>
      <w:r>
        <w:rPr>
          <w:bCs/>
          <w:b/>
        </w:rPr>
        <w:t xml:space="preserve">Paramedics</w:t>
      </w:r>
      <w:r>
        <w:t xml:space="preserve"> </w:t>
      </w:r>
      <w:r>
        <w:t xml:space="preserve">in</w:t>
      </w:r>
      <w:r>
        <w:t xml:space="preserve"> </w:t>
      </w:r>
      <w:r>
        <w:rPr>
          <w:bCs/>
          <w:b/>
        </w:rPr>
        <w:t xml:space="preserve">Zurich, Switzerland</w:t>
      </w:r>
      <w:r>
        <w:t xml:space="preserve">, where they navigate a complex interplay of technological innovation, cultural diversity, and regulatory demands. While the city’s emergency response system is among the most efficient globally, ongoing research and policy reforms are necessary to address emerging challenges such as workforce sustainability and equitable access to care. As Zurich continues to grow as a global hub, its paramedics will remain at the forefront of shaping adaptive and compassionate emergency healthcare.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 Roles in Switzerland Zurich</dc:title>
  <dc:creator/>
  <dc:language>en</dc:language>
  <cp:keywords/>
  <dcterms:created xsi:type="dcterms:W3CDTF">2026-09-27T22:08:27Z</dcterms:created>
  <dcterms:modified xsi:type="dcterms:W3CDTF">2026-09-27T22:08:27Z</dcterms:modified>
</cp:coreProperties>
</file>

<file path=docProps/custom.xml><?xml version="1.0" encoding="utf-8"?>
<Properties xmlns="http://schemas.openxmlformats.org/officeDocument/2006/custom-properties" xmlns:vt="http://schemas.openxmlformats.org/officeDocument/2006/docPropsVTypes"/>
</file>