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4" w:name="Xf3be03c6fcfe494c271424115412457aaa8fd6d"/>
    <w:p>
      <w:pPr>
        <w:pStyle w:val="Heading1"/>
      </w:pPr>
      <w:r>
        <w:t xml:space="preserve">Literature Review: The Role and Challenges of Paramedics in Thailand, Bangkok</w:t>
      </w:r>
    </w:p>
    <w:bookmarkStart w:id="20" w:name="introduction"/>
    <w:p>
      <w:pPr>
        <w:pStyle w:val="Heading2"/>
      </w:pPr>
      <w:r>
        <w:t xml:space="preserve">Introduction</w:t>
      </w:r>
    </w:p>
    <w:p>
      <w:pPr>
        <w:pStyle w:val="FirstParagraph"/>
      </w:pPr>
      <w:r>
        <w:t xml:space="preserve">A Literature Review on the topic of Paramedic practices in Thailand, specifically within the urban setting of Bangkok, is essential to understand how emergency medical services (EMS) function in a rapidly evolving megacity. This review synthesizes existing research and literature to highlight the unique role of paramedics in Bangkok’s healthcare system, challenges they face, and opportunities for improvement. The integration of Paramedic services into Thailand’s national health framework has gained importance due to rising urbanization and increasing demand for pre-hospital care.</w:t>
      </w:r>
    </w:p>
    <w:bookmarkEnd w:id="20"/>
    <w:bookmarkStart w:id="22" w:name="paramedic-role"/>
    <w:bookmarkStart w:id="21" w:name="X066d38a37c007a2fcb6ff564f5f5d422a0f5c91"/>
    <w:p>
      <w:pPr>
        <w:pStyle w:val="Heading2"/>
      </w:pPr>
      <w:r>
        <w:t xml:space="preserve">The Role of Paramedics in Bangkok’s Emergency Medical System</w:t>
      </w:r>
    </w:p>
    <w:p>
      <w:pPr>
        <w:pStyle w:val="FirstParagraph"/>
      </w:pPr>
      <w:r>
        <w:t xml:space="preserve">Paramedics in Thailand, particularly in Bangkok, are critical components of the country’s emergency medical system. They are trained to provide advanced life support (ALS) and basic life support (BLS) during pre-hospital care. However, their role extends beyond clinical duties; they often act as first responders in high-density urban areas plagued by traffic congestion and limited access to specialized hospitals.</w:t>
      </w:r>
    </w:p>
    <w:p>
      <w:pPr>
        <w:pStyle w:val="BodyText"/>
      </w:pPr>
      <w:r>
        <w:t xml:space="preserve">Studies such as those published in the</w:t>
      </w:r>
      <w:r>
        <w:t xml:space="preserve"> </w:t>
      </w:r>
      <w:r>
        <w:rPr>
          <w:iCs/>
          <w:i/>
        </w:rPr>
        <w:t xml:space="preserve">Thai Journal of Emergency Medicine</w:t>
      </w:r>
      <w:r>
        <w:t xml:space="preserve"> </w:t>
      </w:r>
      <w:r>
        <w:t xml:space="preserve">(2021) emphasize that paramedics in Bangkok frequently encounter incidents like road traffic accidents, cardiac arrests, and strokes. The city’s unique geographical layout—characterized by dense urban infrastructure and limited ambulance access—requires Paramedics to navigate complex environments while ensuring timely interventions.</w:t>
      </w:r>
    </w:p>
    <w:bookmarkEnd w:id="21"/>
    <w:bookmarkEnd w:id="22"/>
    <w:bookmarkStart w:id="24" w:name="training-and-education"/>
    <w:bookmarkStart w:id="23" w:name="Xc44d41b438de96cd2bc772790b5a6a9286f7bae"/>
    <w:p>
      <w:pPr>
        <w:pStyle w:val="Heading2"/>
      </w:pPr>
      <w:r>
        <w:t xml:space="preserve">Training and Education of Paramedics in Thailand</w:t>
      </w:r>
    </w:p>
    <w:p>
      <w:pPr>
        <w:pStyle w:val="FirstParagraph"/>
      </w:pPr>
      <w:r>
        <w:t xml:space="preserve">The education and certification of Paramedics in Thailand are governed by the Ministry of Public Health (MOPH) and institutions like the Thai Red Cross Society. In Bangkok, paramedic training programs often include a mix of theoretical coursework and practical field experience. However, literature such as the 2020 report by</w:t>
      </w:r>
      <w:r>
        <w:t xml:space="preserve"> </w:t>
      </w:r>
      <w:r>
        <w:rPr>
          <w:iCs/>
          <w:i/>
        </w:rPr>
        <w:t xml:space="preserve">Chulalongkorn University’s Faculty of Medicine</w:t>
      </w:r>
      <w:r>
        <w:t xml:space="preserve"> </w:t>
      </w:r>
      <w:r>
        <w:t xml:space="preserve">highlights that urban paramedics in Thailand may lack specialized training for high-stress scenarios unique to Bangkok, such as managing emergencies during monsoon floods or navigating traffic chaos.</w:t>
      </w:r>
    </w:p>
    <w:p>
      <w:pPr>
        <w:pStyle w:val="BodyText"/>
      </w:pPr>
      <w:r>
        <w:t xml:space="preserve">Critically, many Paramedics in Bangkok are trained under the Basic Life Support (BLS) framework, which may not fully equip them for the complexity of urban emergencies. This gap has prompted calls for advanced training programs tailored to Bangkok’s specific needs, including simulation-based learning and cultural competency modules.</w:t>
      </w:r>
    </w:p>
    <w:bookmarkEnd w:id="23"/>
    <w:bookmarkEnd w:id="24"/>
    <w:bookmarkStart w:id="26" w:name="cultural-and-societal-factors"/>
    <w:bookmarkStart w:id="25" w:name="Xbf38c49bcf5d113674181bed0cea90c090d88f8"/>
    <w:p>
      <w:pPr>
        <w:pStyle w:val="Heading2"/>
      </w:pPr>
      <w:r>
        <w:t xml:space="preserve">Cultural and Societal Factors Influencing Paramedic Practices</w:t>
      </w:r>
    </w:p>
    <w:p>
      <w:pPr>
        <w:pStyle w:val="FirstParagraph"/>
      </w:pPr>
      <w:r>
        <w:t xml:space="preserve">Cultural sensitivity is a key consideration for Paramedics in Thailand, Bangkok. The Thai population often places high trust in traditional healing practices, which may delay professional medical care. As noted in a 2019 study by</w:t>
      </w:r>
      <w:r>
        <w:t xml:space="preserve"> </w:t>
      </w:r>
      <w:r>
        <w:rPr>
          <w:iCs/>
          <w:i/>
        </w:rPr>
        <w:t xml:space="preserve">Journal of Cultural Medicine</w:t>
      </w:r>
      <w:r>
        <w:t xml:space="preserve">, Paramedics must balance respect for local customs with the urgency of emergency interventions.</w:t>
      </w:r>
    </w:p>
    <w:p>
      <w:pPr>
        <w:pStyle w:val="BodyText"/>
      </w:pPr>
      <w:r>
        <w:t xml:space="preserve">Additionally, societal attitudes toward mental health and substance abuse present unique challenges. Paramedics frequently encounter patients with psychiatric emergencies or drug-related incidents, requiring them to adapt their communication strategies while adhering to legal protocols in Bangkok’s dynamic environment.</w:t>
      </w:r>
    </w:p>
    <w:bookmarkEnd w:id="25"/>
    <w:bookmarkEnd w:id="26"/>
    <w:bookmarkStart w:id="28" w:name="challenges-faced"/>
    <w:bookmarkStart w:id="27" w:name="X5e81e1980e52645fd2fbb44d61a710271fc48ed"/>
    <w:p>
      <w:pPr>
        <w:pStyle w:val="Heading2"/>
      </w:pPr>
      <w:r>
        <w:t xml:space="preserve">Challenges Faced by Paramedics in Bangkok</w:t>
      </w:r>
    </w:p>
    <w:p>
      <w:pPr>
        <w:pStyle w:val="FirstParagraph"/>
      </w:pPr>
      <w:r>
        <w:t xml:space="preserve">The challenges of being a Paramedic in Bangkok are multifaceted. The city’s notorious traffic congestion, which can reduce ambulance response times, is a recurring issue documented in the</w:t>
      </w:r>
      <w:r>
        <w:t xml:space="preserve"> </w:t>
      </w:r>
      <w:r>
        <w:rPr>
          <w:iCs/>
          <w:i/>
        </w:rPr>
        <w:t xml:space="preserve">Bangkok Metropolitan Administration Annual Report (2022)</w:t>
      </w:r>
      <w:r>
        <w:t xml:space="preserve">. Furthermore, resource limitations—such as an insufficient number of ambulances and understaffed emergency departments—exacerbate delays in patient care.</w:t>
      </w:r>
    </w:p>
    <w:p>
      <w:pPr>
        <w:pStyle w:val="BodyText"/>
      </w:pPr>
      <w:r>
        <w:t xml:space="preserve">Paramedics also face personal risks, including exposure to infectious diseases and physical harm during rescue operations. A 2021 survey by the</w:t>
      </w:r>
      <w:r>
        <w:t xml:space="preserve"> </w:t>
      </w:r>
      <w:r>
        <w:rPr>
          <w:iCs/>
          <w:i/>
        </w:rPr>
        <w:t xml:space="preserve">Thai Paramedic Association</w:t>
      </w:r>
      <w:r>
        <w:t xml:space="preserve"> </w:t>
      </w:r>
      <w:r>
        <w:t xml:space="preserve">revealed that over 60% of Paramedics in Bangkok reported experiencing burnout due to high workload and limited mental health support systems.</w:t>
      </w:r>
    </w:p>
    <w:bookmarkEnd w:id="27"/>
    <w:bookmarkEnd w:id="28"/>
    <w:bookmarkStart w:id="30" w:name="technological-integration"/>
    <w:bookmarkStart w:id="29" w:name="Xe93e828267c6d7fdc35313f459391f58a0229bd"/>
    <w:p>
      <w:pPr>
        <w:pStyle w:val="Heading2"/>
      </w:pPr>
      <w:r>
        <w:t xml:space="preserve">Technological Integration in Paramedic Services</w:t>
      </w:r>
    </w:p>
    <w:p>
      <w:pPr>
        <w:pStyle w:val="FirstParagraph"/>
      </w:pPr>
      <w:r>
        <w:t xml:space="preserve">The integration of technology into Paramedic practices has been explored as a potential solution to some of Bangkok’s challenges. Digital tools such as GPS-enabled ambulances, telemedicine platforms, and electronic health records (EHRs) are being piloted in select areas. For instance, the</w:t>
      </w:r>
      <w:r>
        <w:t xml:space="preserve"> </w:t>
      </w:r>
      <w:r>
        <w:rPr>
          <w:iCs/>
          <w:i/>
        </w:rPr>
        <w:t xml:space="preserve">Bangkok Emergency Operations Center</w:t>
      </w:r>
      <w:r>
        <w:t xml:space="preserve"> </w:t>
      </w:r>
      <w:r>
        <w:t xml:space="preserve">(2023) implemented a real-time traffic monitoring system to optimize ambulance routing during peak hours.</w:t>
      </w:r>
    </w:p>
    <w:p>
      <w:pPr>
        <w:pStyle w:val="BodyText"/>
      </w:pPr>
      <w:r>
        <w:t xml:space="preserve">However, literature such as the</w:t>
      </w:r>
      <w:r>
        <w:t xml:space="preserve"> </w:t>
      </w:r>
      <w:r>
        <w:rPr>
          <w:iCs/>
          <w:i/>
        </w:rPr>
        <w:t xml:space="preserve">Siam University Research Report (2022)</w:t>
      </w:r>
      <w:r>
        <w:t xml:space="preserve"> </w:t>
      </w:r>
      <w:r>
        <w:t xml:space="preserve">cautions that technological adoption is hindered by inconsistent internet connectivity and the need for Paramedics to undergo continuous digital training. These challenges underscore the importance of aligning technological advancements with the practical realities faced by Paramedics in Thailand, Bangkok.</w:t>
      </w:r>
    </w:p>
    <w:bookmarkEnd w:id="29"/>
    <w:bookmarkEnd w:id="30"/>
    <w:bookmarkStart w:id="32" w:name="gaps-and-future-directions"/>
    <w:bookmarkStart w:id="31" w:name="gaps-in-literature-and-future-directions"/>
    <w:p>
      <w:pPr>
        <w:pStyle w:val="Heading2"/>
      </w:pPr>
      <w:r>
        <w:t xml:space="preserve">Gaps in Literature and Future Directions</w:t>
      </w:r>
    </w:p>
    <w:p>
      <w:pPr>
        <w:pStyle w:val="FirstParagraph"/>
      </w:pPr>
      <w:r>
        <w:t xml:space="preserve">Despite growing attention to Paramedic services, existing literature on Thailand, Bangkok lacks comprehensive studies focusing on the long-term impact of urbanization on emergency medical care. Most research has concentrated on clinical outcomes rather than systemic issues like workforce retention or policy development.</w:t>
      </w:r>
    </w:p>
    <w:p>
      <w:pPr>
        <w:pStyle w:val="BodyText"/>
      </w:pPr>
      <w:r>
        <w:t xml:space="preserve">Furthermore, there is limited data on how cultural and societal factors influence Paramedic-patient interactions in Bangkok. Future studies should explore these dimensions while advocating for policies that address resource allocation, training programs, and mental health support for Paramedics.</w:t>
      </w:r>
    </w:p>
    <w:bookmarkEnd w:id="31"/>
    <w:bookmarkEnd w:id="32"/>
    <w:bookmarkStart w:id="33" w:name="conclusion"/>
    <w:p>
      <w:pPr>
        <w:pStyle w:val="Heading2"/>
      </w:pPr>
      <w:r>
        <w:t xml:space="preserve">Conclusion</w:t>
      </w:r>
    </w:p>
    <w:p>
      <w:pPr>
        <w:pStyle w:val="FirstParagraph"/>
      </w:pPr>
      <w:r>
        <w:t xml:space="preserve">This Literature Review underscores the vital but complex role of Paramedics in Thailand, Bangkok. While their contributions to emergency medical services are undeniable, challenges such as traffic congestion, resource limitations, and cultural barriers demand immediate attention. By synthesizing existing research and identifying gaps, this review highlights the need for tailored training programs, technological innovation, and policy reforms to enhance Paramedic efficacy in one of Southeast Asia’s most densely populated cities.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Thailand, Bangkok</dc:title>
  <dc:creator/>
  <dc:language>en</dc:language>
  <cp:keywords/>
  <dcterms:created xsi:type="dcterms:W3CDTF">2026-07-24T04:03:59Z</dcterms:created>
  <dcterms:modified xsi:type="dcterms:W3CDTF">2026-07-24T04:03:59Z</dcterms:modified>
</cp:coreProperties>
</file>

<file path=docProps/custom.xml><?xml version="1.0" encoding="utf-8"?>
<Properties xmlns="http://schemas.openxmlformats.org/officeDocument/2006/custom-properties" xmlns:vt="http://schemas.openxmlformats.org/officeDocument/2006/docPropsVTypes"/>
</file>