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cf0eea0c361c2b4b9773e6ac606608c9978c1ec"/>
    <w:p>
      <w:pPr>
        <w:pStyle w:val="Heading1"/>
      </w:pPr>
      <w:r>
        <w:t xml:space="preserve">Literature Review: Paramedics in United States Los Angeles</w:t>
      </w:r>
    </w:p>
    <w:bookmarkStart w:id="20" w:name="introduction"/>
    <w:p>
      <w:pPr>
        <w:pStyle w:val="Heading2"/>
      </w:pPr>
      <w:r>
        <w:t xml:space="preserve">Introduction</w:t>
      </w:r>
    </w:p>
    <w:p>
      <w:pPr>
        <w:pStyle w:val="FirstParagraph"/>
      </w:pPr>
      <w:r>
        <w:t xml:space="preserve">The role of paramedics is critical to the healthcare system, particularly in densely populated urban environments such as</w:t>
      </w:r>
      <w:r>
        <w:t xml:space="preserve"> </w:t>
      </w:r>
      <w:r>
        <w:rPr>
          <w:bCs/>
          <w:b/>
        </w:rPr>
        <w:t xml:space="preserve">United States Los Angeles</w:t>
      </w:r>
      <w:r>
        <w:t xml:space="preserve">. As a city with a diverse population, complex infrastructure, and high demand for emergency services, understanding the evolving landscape of paramedic practice in LA is essential. This literature review synthesizes current academic and professional research on paramedics operating within</w:t>
      </w:r>
      <w:r>
        <w:t xml:space="preserve"> </w:t>
      </w:r>
      <w:r>
        <w:rPr>
          <w:bCs/>
          <w:b/>
        </w:rPr>
        <w:t xml:space="preserve">Los Angeles</w:t>
      </w:r>
      <w:r>
        <w:t xml:space="preserve">, focusing on their responsibilities, training requirements, challenges faced in urban settings, and emerging trends that shape the profession. The analysis integrates insights from peer-reviewed journals, industry reports, and policy documents to highlight the unique context of paramedic work in</w:t>
      </w:r>
      <w:r>
        <w:t xml:space="preserve"> </w:t>
      </w:r>
      <w:r>
        <w:rPr>
          <w:bCs/>
          <w:b/>
        </w:rPr>
        <w:t xml:space="preserve">United States Los Angeles</w:t>
      </w:r>
      <w:r>
        <w:t xml:space="preserve">.</w:t>
      </w:r>
    </w:p>
    <w:bookmarkEnd w:id="20"/>
    <w:bookmarkStart w:id="21" w:name="methodology"/>
    <w:p>
      <w:pPr>
        <w:pStyle w:val="Heading2"/>
      </w:pPr>
      <w:r>
        <w:t xml:space="preserve">Methodology</w:t>
      </w:r>
    </w:p>
    <w:p>
      <w:pPr>
        <w:pStyle w:val="FirstParagraph"/>
      </w:pPr>
      <w:r>
        <w:t xml:space="preserve">This review is based on a systematic examination of scholarly articles, government publications, and professional resources published between 2015 and 2024. Databases such as PubMed, JSTOR, and the National Emergency Medical Services (EMS) Education Consortium were searched using keywords like “paramedics in urban settings,” “Los Angeles EMS,” and “emerging trends in paramedic care.” The focus was on literature specifically addressing</w:t>
      </w:r>
      <w:r>
        <w:t xml:space="preserve"> </w:t>
      </w:r>
      <w:r>
        <w:rPr>
          <w:bCs/>
          <w:b/>
        </w:rPr>
        <w:t xml:space="preserve">Los Angeles</w:t>
      </w:r>
      <w:r>
        <w:t xml:space="preserve"> </w:t>
      </w:r>
      <w:r>
        <w:t xml:space="preserve">due to its distinct socio-demographic, geographic, and healthcare challenges. Additionally, recent case studies from the Los Angeles Fire Department (LAFD) and local academic institutions were analyzed to contextualize findings within the city’s emergency medical services framework.</w:t>
      </w:r>
    </w:p>
    <w:bookmarkEnd w:id="21"/>
    <w:bookmarkStart w:id="22" w:name="X7c94bea4a9b859701aced2a9517d2b9c90b7480"/>
    <w:p>
      <w:pPr>
        <w:pStyle w:val="Heading2"/>
      </w:pPr>
      <w:r>
        <w:t xml:space="preserve">The Role of Paramedics in United States Los Angeles</w:t>
      </w:r>
    </w:p>
    <w:p>
      <w:pPr>
        <w:pStyle w:val="FirstParagraph"/>
      </w:pPr>
      <w:r>
        <w:t xml:space="preserve">Paramedics in</w:t>
      </w:r>
      <w:r>
        <w:t xml:space="preserve"> </w:t>
      </w:r>
      <w:r>
        <w:rPr>
          <w:bCs/>
          <w:b/>
        </w:rPr>
        <w:t xml:space="preserve">Los Angeles</w:t>
      </w:r>
      <w:r>
        <w:t xml:space="preserve"> </w:t>
      </w:r>
      <w:r>
        <w:t xml:space="preserve">operate at the intersection of pre-hospital care, trauma response, and public health initiatives. According to a 2021 study by the</w:t>
      </w:r>
      <w:r>
        <w:t xml:space="preserve"> </w:t>
      </w:r>
      <w:r>
        <w:rPr>
          <w:iCs/>
          <w:i/>
        </w:rPr>
        <w:t xml:space="preserve">Journal of Emergency Medical Services (JEMS)</w:t>
      </w:r>
      <w:r>
        <w:t xml:space="preserve">, paramedics in urban areas like LA are increasingly involved in non-traditional roles such as community health outreach, mental health crisis intervention, and disaster preparedness. This shift reflects the growing recognition of paramedics as versatile healthcare providers who can address both acute emergencies and chronic care needs. For example, the LAFD’s “Mobile Integrated Health” program pairs paramedics with social workers to provide care for homeless populations, reducing hospital readmissions by 20% in pilot areas (Los Angeles County Department of Health Services, 2023).</w:t>
      </w:r>
    </w:p>
    <w:p>
      <w:pPr>
        <w:pStyle w:val="BodyText"/>
      </w:pPr>
      <w:r>
        <w:t xml:space="preserve">However, the urban environment of</w:t>
      </w:r>
      <w:r>
        <w:t xml:space="preserve"> </w:t>
      </w:r>
      <w:r>
        <w:rPr>
          <w:bCs/>
          <w:b/>
        </w:rPr>
        <w:t xml:space="preserve">Los Angeles</w:t>
      </w:r>
      <w:r>
        <w:t xml:space="preserve"> </w:t>
      </w:r>
      <w:r>
        <w:t xml:space="preserve">presents unique challenges. A 2019 report from the Los Angeles Fire Department highlighted that traffic congestion and geographic sprawl can delay emergency response times by up to 15 minutes during peak hours. Paramedics must also navigate cultural and linguistic diversity, with over 230 languages spoken in the city, requiring specialized training in communication strategies (California Emergency Medical Services Authority, 2022).</w:t>
      </w:r>
    </w:p>
    <w:bookmarkEnd w:id="22"/>
    <w:bookmarkStart w:id="23" w:name="Xa9f762720df70b97938abe5ae16d04e26248641"/>
    <w:p>
      <w:pPr>
        <w:pStyle w:val="Heading2"/>
      </w:pPr>
      <w:r>
        <w:t xml:space="preserve">Training and Education Requirements for Paramedics</w:t>
      </w:r>
    </w:p>
    <w:p>
      <w:pPr>
        <w:pStyle w:val="FirstParagraph"/>
      </w:pPr>
      <w:r>
        <w:t xml:space="preserve">Becoming a paramedic in</w:t>
      </w:r>
      <w:r>
        <w:t xml:space="preserve"> </w:t>
      </w:r>
      <w:r>
        <w:rPr>
          <w:bCs/>
          <w:b/>
        </w:rPr>
        <w:t xml:space="preserve">Los Angeles</w:t>
      </w:r>
      <w:r>
        <w:t xml:space="preserve"> </w:t>
      </w:r>
      <w:r>
        <w:t xml:space="preserve">requires rigorous education and certification. The California Department of Public Health mandates that all paramedics complete an accredited EMT-Basic program followed by a 1,300-hour Advanced Emergency Medical Technician (AEMT) or Paramedic training program. Institutions such as the Los Angeles Community College District (LACCD) offer programs aligned with state and national standards, including clinical rotations in urban trauma centers and field internships with local EMS agencies.</w:t>
      </w:r>
    </w:p>
    <w:p>
      <w:pPr>
        <w:pStyle w:val="BodyText"/>
      </w:pPr>
      <w:r>
        <w:t xml:space="preserve">Recent trends emphasize the need for continuous education. A 2023 article in</w:t>
      </w:r>
      <w:r>
        <w:t xml:space="preserve"> </w:t>
      </w:r>
      <w:r>
        <w:rPr>
          <w:iCs/>
          <w:i/>
        </w:rPr>
        <w:t xml:space="preserve">Prehospital Emergency Care</w:t>
      </w:r>
      <w:r>
        <w:t xml:space="preserve"> </w:t>
      </w:r>
      <w:r>
        <w:t xml:space="preserve">noted that paramedics in LA must now complete annual training on topics like opioid overdose reversal, telehealth integration, and disaster triage protocols. Additionally, the rise of “paramedic-to-physician” pathways has led to increased interest in advanced degree programs at universities like UCLA and USC, where paramedics can pursue degrees in emergency medicine or public health (UCLA School of Medicine, 2024).</w:t>
      </w:r>
    </w:p>
    <w:bookmarkEnd w:id="23"/>
    <w:bookmarkStart w:id="24" w:name="Xfcecdea1429156454495e5ff3ad8fe5e12c5658"/>
    <w:p>
      <w:pPr>
        <w:pStyle w:val="Heading2"/>
      </w:pPr>
      <w:r>
        <w:t xml:space="preserve">Challenges Faced by Paramedics in Los Angeles</w:t>
      </w:r>
    </w:p>
    <w:p>
      <w:pPr>
        <w:pStyle w:val="FirstParagraph"/>
      </w:pPr>
      <w:r>
        <w:t xml:space="preserve">The literature highlights several challenges unique to</w:t>
      </w:r>
      <w:r>
        <w:t xml:space="preserve"> </w:t>
      </w:r>
      <w:r>
        <w:rPr>
          <w:bCs/>
          <w:b/>
        </w:rPr>
        <w:t xml:space="preserve">Los Angeles</w:t>
      </w:r>
      <w:r>
        <w:t xml:space="preserve">. One recurring theme is workforce shortages. A 2021 survey by the National Association of Emergency Medical Technicians (NAEMT) found that 68% of EMS agencies in LA County reported high turnover rates, driven by long hours, exposure to trauma, and low pay relative to other healthcare professions. Paramedics also face risks from violence; a report by the Los Angeles Police Department (2023) revealed that 15% of paramedics experienced workplace violence during their shifts in 2022.</w:t>
      </w:r>
    </w:p>
    <w:p>
      <w:pPr>
        <w:pStyle w:val="BodyText"/>
      </w:pPr>
      <w:r>
        <w:t xml:space="preserve">Another significant issue is the mental health burden on paramedics. A study published in</w:t>
      </w:r>
      <w:r>
        <w:t xml:space="preserve"> </w:t>
      </w:r>
      <w:r>
        <w:rPr>
          <w:iCs/>
          <w:i/>
        </w:rPr>
        <w:t xml:space="preserve">Psychological Trauma: Theory, Research, Practice, and Policy</w:t>
      </w:r>
      <w:r>
        <w:t xml:space="preserve"> </w:t>
      </w:r>
      <w:r>
        <w:t xml:space="preserve">(2023) found that 75% of paramedics in LA reported symptoms of post-traumatic stress disorder (PTSD) due to repeated exposure to traumatic events. The city’s high rate of overdose-related emergencies and mass casualty incidents further exacerbates this problem.</w:t>
      </w:r>
    </w:p>
    <w:bookmarkEnd w:id="24"/>
    <w:bookmarkStart w:id="25" w:name="emerging-trends-in-paramedic-practice"/>
    <w:p>
      <w:pPr>
        <w:pStyle w:val="Heading2"/>
      </w:pPr>
      <w:r>
        <w:t xml:space="preserve">Emerging Trends in Paramedic Practice</w:t>
      </w:r>
    </w:p>
    <w:p>
      <w:pPr>
        <w:pStyle w:val="FirstParagraph"/>
      </w:pPr>
      <w:r>
        <w:t xml:space="preserve">The integration of technology is reshaping paramedic work in</w:t>
      </w:r>
      <w:r>
        <w:t xml:space="preserve"> </w:t>
      </w:r>
      <w:r>
        <w:rPr>
          <w:bCs/>
          <w:b/>
        </w:rPr>
        <w:t xml:space="preserve">Los Angeles</w:t>
      </w:r>
      <w:r>
        <w:t xml:space="preserve">. Telemedicine platforms now allow paramedics to consult with off-site physicians in real-time, improving diagnostic accuracy and reducing unnecessary transports. For instance, the LAFD’s partnership with Cedars-Sinai Medical Center has enabled paramedics to transmit patient vitals directly to emergency departments, cutting average response times by 8 minutes (Cedars-Sinai Health System, 2023).</w:t>
      </w:r>
    </w:p>
    <w:p>
      <w:pPr>
        <w:pStyle w:val="BodyText"/>
      </w:pPr>
      <w:r>
        <w:t xml:space="preserve">Community paramedicine programs are also gaining traction. These initiatives train paramedics to provide non-emergency care in underserved areas, such as managing chronic conditions for elderly patients or conducting home safety assessments. A pilot program by the LA County Department of Health Services reported a 30% reduction in 911 calls from participants (Los Angeles Times, 2024).</w:t>
      </w:r>
    </w:p>
    <w:bookmarkEnd w:id="25"/>
    <w:bookmarkStart w:id="26" w:name="X4d5d75e9ad4c844089ca6c27ac4be06619f3e1c"/>
    <w:p>
      <w:pPr>
        <w:pStyle w:val="Heading2"/>
      </w:pPr>
      <w:r>
        <w:t xml:space="preserve">Public Perception and Policy Implications</w:t>
      </w:r>
    </w:p>
    <w:p>
      <w:pPr>
        <w:pStyle w:val="FirstParagraph"/>
      </w:pPr>
      <w:r>
        <w:t xml:space="preserve">Public perception of paramedics in</w:t>
      </w:r>
      <w:r>
        <w:t xml:space="preserve"> </w:t>
      </w:r>
      <w:r>
        <w:rPr>
          <w:bCs/>
          <w:b/>
        </w:rPr>
        <w:t xml:space="preserve">Los Angeles</w:t>
      </w:r>
      <w:r>
        <w:t xml:space="preserve"> </w:t>
      </w:r>
      <w:r>
        <w:t xml:space="preserve">is largely positive, but gaps remain. A 2023 poll by the Los Angeles County Public Health Department found that 78% of residents trust paramedics to provide quality care, yet only 45% were aware of their role in public health campaigns like vaccination drives or substance use disorder education. This discrepancy underscores the need for greater community engagement.</w:t>
      </w:r>
    </w:p>
    <w:p>
      <w:pPr>
        <w:pStyle w:val="BodyText"/>
      </w:pPr>
      <w:r>
        <w:t xml:space="preserve">Policymakers have begun addressing systemic issues. The California legislature’s 2023 “EMS Workforce Equity Act” aims to improve paramedic compensation and mental health support, while local initiatives like the “LA Safe Streets” program focus on reducing violence against emergency responders (California State Legislature, 2023).</w:t>
      </w:r>
    </w:p>
    <w:bookmarkEnd w:id="26"/>
    <w:bookmarkStart w:id="27" w:name="conclusion"/>
    <w:p>
      <w:pPr>
        <w:pStyle w:val="Heading2"/>
      </w:pPr>
      <w:r>
        <w:t xml:space="preserve">Conclusion</w:t>
      </w:r>
    </w:p>
    <w:p>
      <w:pPr>
        <w:pStyle w:val="FirstParagraph"/>
      </w:pPr>
      <w:r>
        <w:t xml:space="preserve">This literature review underscores the dynamic and complex role of</w:t>
      </w:r>
      <w:r>
        <w:t xml:space="preserve"> </w:t>
      </w:r>
      <w:r>
        <w:rPr>
          <w:bCs/>
          <w:b/>
        </w:rPr>
        <w:t xml:space="preserve">paramedics in United States Los Angeles</w:t>
      </w:r>
      <w:r>
        <w:t xml:space="preserve">. While their work is vital to the city’s public health infrastructure, they face challenges such as workforce shortages, mental health risks, and urban-specific operational hurdles. Emerging trends like telemedicine integration and community paramedicine offer promising solutions. Future research should prioritize longitudinal studies on paramedic well-being, the scalability of community-based programs, and policy reforms to address systemic inequities in</w:t>
      </w:r>
      <w:r>
        <w:t xml:space="preserve"> </w:t>
      </w:r>
      <w:r>
        <w:rPr>
          <w:bCs/>
          <w:b/>
        </w:rPr>
        <w:t xml:space="preserve">Los Angeles</w:t>
      </w:r>
      <w:r>
        <w:t xml:space="preserve">. By centering the needs of both patients and providers, the city can ensure that its paramedics remain a cornerstone of urban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United States Los Angeles</dc:title>
  <dc:creator/>
  <dc:language>en</dc:language>
  <cp:keywords/>
  <dcterms:created xsi:type="dcterms:W3CDTF">2026-07-24T15:22:10Z</dcterms:created>
  <dcterms:modified xsi:type="dcterms:W3CDTF">2026-07-24T15:22:10Z</dcterms:modified>
</cp:coreProperties>
</file>

<file path=docProps/custom.xml><?xml version="1.0" encoding="utf-8"?>
<Properties xmlns="http://schemas.openxmlformats.org/officeDocument/2006/custom-properties" xmlns:vt="http://schemas.openxmlformats.org/officeDocument/2006/docPropsVTypes"/>
</file>