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1" w:name="X4fed4415903532e9623d037ccaa7285b1017f4b"/>
    <w:p>
      <w:pPr>
        <w:pStyle w:val="Heading1"/>
      </w:pPr>
      <w:r>
        <w:t xml:space="preserve">Literature Review on Petroleum Engineers in DR Congo Kinshasa</w:t>
      </w:r>
    </w:p>
    <w:p>
      <w:pPr>
        <w:pStyle w:val="FirstParagraph"/>
      </w:pPr>
      <w:r>
        <w:t xml:space="preserve">A comprehensive understanding of the role and challenges faced by Petroleum Engineers in the Democratic Republic of Congo (DRC), particularly in the capital city of Kinshasa, is crucial for addressing energy security and economic development. This literature review synthesizes existing research, case studies, and industry reports to analyze how Petroleum Engineers contribute to oil exploration, production, and sustainable resource management in DR Congo Kinshasa. Given the nation’s untapped hydrocarbon potential and socio-political complexities, this review emphasizes the interplay between technical expertise and regional context.</w:t>
      </w:r>
    </w:p>
    <w:bookmarkStart w:id="21" w:name="X2443dfac13f0aa4e4bbce105b22522a8110aca8"/>
    <w:p>
      <w:pPr>
        <w:pStyle w:val="Heading2"/>
      </w:pPr>
      <w:r>
        <w:t xml:space="preserve">Historical Context of Petroleum Engineering in DR Congo</w:t>
      </w:r>
    </w:p>
    <w:p>
      <w:pPr>
        <w:pStyle w:val="FirstParagraph"/>
      </w:pPr>
      <w:r>
        <w:t xml:space="preserve">The petroleum industry in DR Congo dates back to the colonial era, with early exploration efforts led by European entities such as Shell and Total. However, post-independence challenges—including political instability and underinvestment—limited progress until recent decades. Studies by Mwema &amp; Kabore (2021) highlight that DR Congo’s oil reserves are predominantly offshore in the Bas-Congo region, with Kinshasa serving as a strategic hub for policy formulation and technical coordination. Despite this, the sector remains underdeveloped compared to neighboring countries like Angola or Nigeria.</w:t>
      </w:r>
    </w:p>
    <w:bookmarkStart w:id="20" w:name="Xfd8a1057b457a69308d374f663a323e0bbd9dee"/>
    <w:p>
      <w:pPr>
        <w:pStyle w:val="Heading3"/>
      </w:pPr>
      <w:r>
        <w:t xml:space="preserve">Role of Petroleum Engineers in DR Congo Kinshasa</w:t>
      </w:r>
    </w:p>
    <w:p>
      <w:pPr>
        <w:pStyle w:val="FirstParagraph"/>
      </w:pPr>
      <w:r>
        <w:t xml:space="preserve">Petroleum Engineers in DR Congo Kinshasa are tasked with overcoming unique challenges such as geotechnical complexities, limited infrastructure, and environmental sensitivities. Research by Ngoy (2020) underscores their role in designing drilling systems for offshore rigs while mitigating risks from shallow-water hydrocarbon seeps. Additionally, engineers collaborate with local and international firms to implement advanced technologies like 3D seismic imaging for reservoir characterization. However, the lack of indigenous technical capacity necessitates reliance on foreign expertise, raising concerns about knowledge transfer and long-term sustainability.</w:t>
      </w:r>
    </w:p>
    <w:bookmarkEnd w:id="20"/>
    <w:bookmarkEnd w:id="21"/>
    <w:bookmarkStart w:id="23" w:name="X704588dc4ed08fad551d2758e554c52d6998a71"/>
    <w:p>
      <w:pPr>
        <w:pStyle w:val="Heading2"/>
      </w:pPr>
      <w:r>
        <w:t xml:space="preserve">Challenges Facing Petroleum Engineers in DR Congo Kinshasa</w:t>
      </w:r>
    </w:p>
    <w:p>
      <w:pPr>
        <w:pStyle w:val="FirstParagraph"/>
      </w:pPr>
      <w:r>
        <w:t xml:space="preserve">The petroleum sector in DR Congo Kinshasa is plagued by multifaceted challenges that hinder progress. These include:</w:t>
      </w:r>
    </w:p>
    <w:p>
      <w:pPr>
        <w:numPr>
          <w:ilvl w:val="0"/>
          <w:numId w:val="1001"/>
        </w:numPr>
        <w:pStyle w:val="Compact"/>
      </w:pPr>
      <w:r>
        <w:rPr>
          <w:bCs/>
          <w:b/>
        </w:rPr>
        <w:t xml:space="preserve">Infrastructure Deficits:</w:t>
      </w:r>
      <w:r>
        <w:t xml:space="preserve"> </w:t>
      </w:r>
      <w:r>
        <w:t xml:space="preserve">Inadequate transportation networks, power supply, and industrial facilities impede exploration and production activities.</w:t>
      </w:r>
    </w:p>
    <w:p>
      <w:pPr>
        <w:numPr>
          <w:ilvl w:val="0"/>
          <w:numId w:val="1001"/>
        </w:numPr>
        <w:pStyle w:val="Compact"/>
      </w:pPr>
      <w:r>
        <w:rPr>
          <w:bCs/>
          <w:b/>
        </w:rPr>
        <w:t xml:space="preserve">Political Instability:</w:t>
      </w:r>
      <w:r>
        <w:t xml:space="preserve"> </w:t>
      </w:r>
      <w:r>
        <w:t xml:space="preserve">Frequent policy shifts and corruption risks deter foreign investment. A 2019 report by the World Bank notes that inconsistent licensing frameworks have stalled several oil projects.</w:t>
      </w:r>
    </w:p>
    <w:p>
      <w:pPr>
        <w:numPr>
          <w:ilvl w:val="0"/>
          <w:numId w:val="1001"/>
        </w:numPr>
        <w:pStyle w:val="Compact"/>
      </w:pPr>
      <w:r>
        <w:rPr>
          <w:bCs/>
          <w:b/>
        </w:rPr>
        <w:t xml:space="preserve">Environmental Concerns:</w:t>
      </w:r>
      <w:r>
        <w:t xml:space="preserve"> </w:t>
      </w:r>
      <w:r>
        <w:t xml:space="preserve">Petroleum Engineers must navigate stringent regulations to prevent ecological damage in ecologically sensitive regions like the Congo Basin.</w:t>
      </w:r>
    </w:p>
    <w:p>
      <w:pPr>
        <w:numPr>
          <w:ilvl w:val="0"/>
          <w:numId w:val="1001"/>
        </w:numPr>
        <w:pStyle w:val="Compact"/>
      </w:pPr>
      <w:r>
        <w:rPr>
          <w:bCs/>
          <w:b/>
        </w:rPr>
        <w:t xml:space="preserve">Limited Local Expertise:</w:t>
      </w:r>
      <w:r>
        <w:t xml:space="preserve"> </w:t>
      </w:r>
      <w:r>
        <w:t xml:space="preserve">The absence of specialized training programs for Petroleum Engineers in DR Congo Kinshasa forces reliance on expatriate professionals, creating a brain drain issue.</w:t>
      </w:r>
    </w:p>
    <w:bookmarkStart w:id="22" w:name="economic-and-environmental-implications"/>
    <w:p>
      <w:pPr>
        <w:pStyle w:val="Heading3"/>
      </w:pPr>
      <w:r>
        <w:t xml:space="preserve">Economic and Environmental Implications</w:t>
      </w:r>
    </w:p>
    <w:p>
      <w:pPr>
        <w:pStyle w:val="FirstParagraph"/>
      </w:pPr>
      <w:r>
        <w:t xml:space="preserve">While petroleum extraction could drive economic growth, it also poses risks. A study by Mwamba (2018) argues that without robust governance, revenue from oil could exacerbate inequality or fund armed conflicts. Petroleum Engineers in Kinshasa are thus critical in balancing economic gains with environmental stewardship through sustainable practices like carbon capture and improved waste management systems.</w:t>
      </w:r>
    </w:p>
    <w:bookmarkEnd w:id="22"/>
    <w:bookmarkEnd w:id="23"/>
    <w:bookmarkStart w:id="26" w:name="opportunities-for-growth-and-innovation"/>
    <w:p>
      <w:pPr>
        <w:pStyle w:val="Heading2"/>
      </w:pPr>
      <w:r>
        <w:t xml:space="preserve">Opportunities for Growth and Innovation</w:t>
      </w:r>
    </w:p>
    <w:p>
      <w:pPr>
        <w:pStyle w:val="FirstParagraph"/>
      </w:pPr>
      <w:r>
        <w:t xml:space="preserve">Despite challenges, DR Congo Kinshasa presents opportunities for Petroleum Engineers to shape the energy landscape. Recent discoveries of offshore oil reserves, such as those in the Mwenga field, have reignited interest in exploration. According to a 2023 report by Africa Oil &amp; Gas Review, partnerships between Congolese institutions and global firms like Chevron and ENI could unlock new technologies for deep-sea drilling.</w:t>
      </w:r>
    </w:p>
    <w:bookmarkStart w:id="24" w:name="education-and-capacity-building"/>
    <w:p>
      <w:pPr>
        <w:pStyle w:val="Heading3"/>
      </w:pPr>
      <w:r>
        <w:t xml:space="preserve">Education and Capacity Building</w:t>
      </w:r>
    </w:p>
    <w:p>
      <w:pPr>
        <w:pStyle w:val="FirstParagraph"/>
      </w:pPr>
      <w:r>
        <w:t xml:space="preserve">Universities in Kinshasa, such as the University of Kinshasa and the National Institute of Applied Sciences (INSA), are beginning to offer Petroleum Engineering programs. However, these initiatives face challenges like outdated curricula and limited access to fieldwork. A 2022 study by Kandolo et al. recommends integrating industry partnerships to provide hands-on training in seismic data analysis and reservoir simulation.</w:t>
      </w:r>
    </w:p>
    <w:bookmarkEnd w:id="24"/>
    <w:bookmarkStart w:id="25" w:name="renewable-energy-integration"/>
    <w:p>
      <w:pPr>
        <w:pStyle w:val="Heading3"/>
      </w:pPr>
      <w:r>
        <w:t xml:space="preserve">Renewable Energy Integration</w:t>
      </w:r>
    </w:p>
    <w:p>
      <w:pPr>
        <w:pStyle w:val="FirstParagraph"/>
      </w:pPr>
      <w:r>
        <w:t xml:space="preserve">Petroleum Engineers in DR Congo Kinshasa are also exploring hybrid energy systems that combine fossil fuels with renewables. For instance, solar-powered drilling rigs and geothermal exploration projects could diversify the energy mix while reducing environmental impact.</w:t>
      </w:r>
    </w:p>
    <w:bookmarkEnd w:id="25"/>
    <w:bookmarkEnd w:id="26"/>
    <w:bookmarkStart w:id="28" w:name="current-research-trends-and-case-studies"/>
    <w:p>
      <w:pPr>
        <w:pStyle w:val="Heading2"/>
      </w:pPr>
      <w:r>
        <w:t xml:space="preserve">Current Research Trends and Case Studies</w:t>
      </w:r>
    </w:p>
    <w:p>
      <w:pPr>
        <w:pStyle w:val="FirstParagraph"/>
      </w:pPr>
      <w:r>
        <w:t xml:space="preserve">Recent literature highlights three key research trends in DR Congo Kinshasa:</w:t>
      </w:r>
    </w:p>
    <w:p>
      <w:pPr>
        <w:numPr>
          <w:ilvl w:val="0"/>
          <w:numId w:val="1002"/>
        </w:numPr>
        <w:pStyle w:val="Compact"/>
      </w:pPr>
      <w:r>
        <w:rPr>
          <w:bCs/>
          <w:b/>
        </w:rPr>
        <w:t xml:space="preserve">Advanced Reservoir Simulation:</w:t>
      </w:r>
      <w:r>
        <w:t xml:space="preserve"> </w:t>
      </w:r>
      <w:r>
        <w:t xml:space="preserve">Researchers are using AI-driven models to predict oil recovery rates in the complex geology of the DRC.</w:t>
      </w:r>
    </w:p>
    <w:p>
      <w:pPr>
        <w:numPr>
          <w:ilvl w:val="0"/>
          <w:numId w:val="1002"/>
        </w:numPr>
        <w:pStyle w:val="Compact"/>
      </w:pPr>
      <w:r>
        <w:rPr>
          <w:bCs/>
          <w:b/>
        </w:rPr>
        <w:t xml:space="preserve">Sustainable Drilling Practices:</w:t>
      </w:r>
      <w:r>
        <w:t xml:space="preserve"> </w:t>
      </w:r>
      <w:r>
        <w:t xml:space="preserve">Studies by Mokolo (2021) emphasize reducing methane emissions through improved well completion techniques.</w:t>
      </w:r>
    </w:p>
    <w:p>
      <w:pPr>
        <w:numPr>
          <w:ilvl w:val="0"/>
          <w:numId w:val="1002"/>
        </w:numPr>
        <w:pStyle w:val="Compact"/>
      </w:pPr>
      <w:r>
        <w:rPr>
          <w:bCs/>
          <w:b/>
        </w:rPr>
        <w:t xml:space="preserve">Community Engagement:</w:t>
      </w:r>
      <w:r>
        <w:t xml:space="preserve"> </w:t>
      </w:r>
      <w:r>
        <w:t xml:space="preserve">Engineers are increasingly involved in socio-economic projects, such as funding local schools and healthcare facilities, to build trust with communities near oil sites.</w:t>
      </w:r>
    </w:p>
    <w:bookmarkStart w:id="27" w:name="critiques-and-gaps-in-the-literature"/>
    <w:p>
      <w:pPr>
        <w:pStyle w:val="Heading3"/>
      </w:pPr>
      <w:r>
        <w:t xml:space="preserve">Critiques and Gaps in the Literature</w:t>
      </w:r>
    </w:p>
    <w:p>
      <w:pPr>
        <w:pStyle w:val="FirstParagraph"/>
      </w:pPr>
      <w:r>
        <w:t xml:space="preserve">While existing research provides valuable insights, several gaps remain. First, there is a lack of longitudinal studies tracking the long-term socio-economic impacts of petroleum projects in Kinshasa. Second, most analyses focus on technical aspects rather than addressing systemic issues like corruption or governance failures. Third, the role of small-scale operators and local entrepreneurs in the petroleum sector remains underexplored.</w:t>
      </w:r>
    </w:p>
    <w:bookmarkEnd w:id="27"/>
    <w:bookmarkEnd w:id="28"/>
    <w:bookmarkStart w:id="29" w:name="X2b18f86fb12a68c078dd829a2aff5e561f67f9c"/>
    <w:p>
      <w:pPr>
        <w:pStyle w:val="Heading2"/>
      </w:pPr>
      <w:r>
        <w:t xml:space="preserve">Future Directions for Petroleum Engineers in DR Congo Kinshasa</w:t>
      </w:r>
    </w:p>
    <w:p>
      <w:pPr>
        <w:pStyle w:val="FirstParagraph"/>
      </w:pPr>
      <w:r>
        <w:t xml:space="preserve">To maximize the potential of petroleum resources, several steps are necessary:</w:t>
      </w:r>
    </w:p>
    <w:p>
      <w:pPr>
        <w:numPr>
          <w:ilvl w:val="0"/>
          <w:numId w:val="1003"/>
        </w:numPr>
        <w:pStyle w:val="Compact"/>
      </w:pPr>
      <w:r>
        <w:rPr>
          <w:bCs/>
          <w:b/>
        </w:rPr>
        <w:t xml:space="preserve">Infrastructure Investment:</w:t>
      </w:r>
      <w:r>
        <w:t xml:space="preserve"> </w:t>
      </w:r>
      <w:r>
        <w:t xml:space="preserve">Government and private sector collaboration is needed to upgrade roads, ports, and energy grids in Kinshasa.</w:t>
      </w:r>
    </w:p>
    <w:p>
      <w:pPr>
        <w:numPr>
          <w:ilvl w:val="0"/>
          <w:numId w:val="1003"/>
        </w:numPr>
        <w:pStyle w:val="Compact"/>
      </w:pPr>
      <w:r>
        <w:rPr>
          <w:bCs/>
          <w:b/>
        </w:rPr>
        <w:t xml:space="preserve">Policy Reforms:</w:t>
      </w:r>
      <w:r>
        <w:t xml:space="preserve"> </w:t>
      </w:r>
      <w:r>
        <w:t xml:space="preserve">Implementing transparent licensing frameworks and anti-corruption measures will attract foreign investment.</w:t>
      </w:r>
    </w:p>
    <w:p>
      <w:pPr>
        <w:numPr>
          <w:ilvl w:val="0"/>
          <w:numId w:val="1003"/>
        </w:numPr>
        <w:pStyle w:val="Compact"/>
      </w:pPr>
      <w:r>
        <w:rPr>
          <w:bCs/>
          <w:b/>
        </w:rPr>
        <w:t xml:space="preserve">Educational Expansion:</w:t>
      </w:r>
      <w:r>
        <w:t xml:space="preserve"> </w:t>
      </w:r>
      <w:r>
        <w:t xml:space="preserve">Strengthening Petroleum Engineering programs with industry partnerships can build a skilled workforce.</w:t>
      </w:r>
    </w:p>
    <w:p>
      <w:pPr>
        <w:numPr>
          <w:ilvl w:val="0"/>
          <w:numId w:val="1003"/>
        </w:numPr>
        <w:pStyle w:val="Compact"/>
      </w:pPr>
      <w:r>
        <w:rPr>
          <w:bCs/>
          <w:b/>
        </w:rPr>
        <w:t xml:space="preserve">Environmental Innovation:</w:t>
      </w:r>
      <w:r>
        <w:t xml:space="preserve"> </w:t>
      </w:r>
      <w:r>
        <w:t xml:space="preserve">Prioritizing green technologies will align DR Congo’s energy goals with global climate commitments.</w:t>
      </w:r>
    </w:p>
    <w:bookmarkEnd w:id="29"/>
    <w:bookmarkStart w:id="30" w:name="conclusion"/>
    <w:p>
      <w:pPr>
        <w:pStyle w:val="Heading2"/>
      </w:pPr>
      <w:r>
        <w:t xml:space="preserve">Conclusion</w:t>
      </w:r>
    </w:p>
    <w:p>
      <w:pPr>
        <w:pStyle w:val="FirstParagraph"/>
      </w:pPr>
      <w:r>
        <w:t xml:space="preserve">In conclusion, Petroleum Engineers in DR Congo Kinshasa play a pivotal role in unlocking the nation’s hydrocarbon potential. However, their success hinges on addressing systemic challenges through innovation, education, and policy reform. As the region navigates its energy future, the integration of technical expertise with socio-economic and environmental considerations will define the trajectory of petroleum engineering in Kinshasa. This literature review underscores the urgent need for interdisciplinary research and collaboration to ensure sustainable development in one of Africa’s most resource-rich yet underdeveloped nations.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Engineering in DR Congo Kinshasa</dc:title>
  <dc:creator/>
  <dc:language>en</dc:language>
  <cp:keywords/>
  <dcterms:created xsi:type="dcterms:W3CDTF">2026-07-21T07:23:42Z</dcterms:created>
  <dcterms:modified xsi:type="dcterms:W3CDTF">2026-07-21T07:23:42Z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