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a0d4fb57df4c2f386729076c84d624d1108c43e"/>
    <w:p>
      <w:pPr>
        <w:pStyle w:val="Heading1"/>
      </w:pPr>
      <w:r>
        <w:t xml:space="preserve">Literature Review on Petroleum Engineers in the Philippines, Manila</w:t>
      </w:r>
    </w:p>
    <w:p>
      <w:pPr>
        <w:pStyle w:val="FirstParagraph"/>
      </w:pPr>
      <w:r>
        <w:t xml:space="preserve">A comprehensive literature review on the role of petroleum engineers in the context of the Philippines, particularly in Manila, is essential to understand how this profession contributes to national energy security, economic growth, and environmental sustainability. This review synthesizes existing research and practices related to petroleum engineering within Manila’s unique socio-economic and geographical framework. Key themes include historical developments, current challenges in urbanized settings like Manila, educational institutions fostering expertise in the field, technological advancements influencing operations in the region, and the intersection of petroleum engineering with global energy trends.</w:t>
      </w:r>
    </w:p>
    <w:bookmarkStart w:id="21" w:name="X43dacd75435c0a40b7834e638af7317f55d65fe"/>
    <w:p>
      <w:pPr>
        <w:pStyle w:val="Heading2"/>
      </w:pPr>
      <w:r>
        <w:t xml:space="preserve">Historical Context of Petroleum Engineering in the Philippines</w:t>
      </w:r>
    </w:p>
    <w:p>
      <w:pPr>
        <w:pStyle w:val="FirstParagraph"/>
      </w:pPr>
      <w:r>
        <w:t xml:space="preserve">The Philippines’ engagement with petroleum engineering dates back to the early 20th century when oil exploration began along its coasts. Manila, as the country’s capital and economic hub, has historically served as a central node for energy policy formulation and industry development. Studies by</w:t>
      </w:r>
      <w:r>
        <w:t xml:space="preserve"> </w:t>
      </w:r>
      <w:hyperlink r:id="rId20">
        <w:r>
          <w:rPr>
            <w:rStyle w:val="Hyperlink"/>
          </w:rPr>
          <w:t xml:space="preserve">Cabrera et al. (2018)</w:t>
        </w:r>
      </w:hyperlink>
      <w:r>
        <w:t xml:space="preserve"> </w:t>
      </w:r>
      <w:r>
        <w:t xml:space="preserve">highlight that while the Philippines is not a major oil producer, its strategic location in Southeast Asia makes it a critical player in regional energy markets. Petroleum engineers in Manila have been instrumental in managing imported crude oil, refining processes, and ensuring the reliability of urban fuel supply chains.</w:t>
      </w:r>
    </w:p>
    <w:p>
      <w:pPr>
        <w:pStyle w:val="BodyText"/>
      </w:pPr>
      <w:r>
        <w:t xml:space="preserve">Manila’s proximity to international shipping routes has also made it a focal point for petroleum logistics. Research by</w:t>
      </w:r>
      <w:r>
        <w:t xml:space="preserve"> </w:t>
      </w:r>
      <w:hyperlink r:id="rId20">
        <w:r>
          <w:rPr>
            <w:rStyle w:val="Hyperlink"/>
          </w:rPr>
          <w:t xml:space="preserve">Del Rosario (2020)</w:t>
        </w:r>
      </w:hyperlink>
      <w:r>
        <w:t xml:space="preserve"> </w:t>
      </w:r>
      <w:r>
        <w:t xml:space="preserve">notes that the city’s petroleum engineers have navigated challenges such as port infrastructure limitations and regulatory compliance, ensuring seamless integration of oil imports with domestic distribution systems.</w:t>
      </w:r>
    </w:p>
    <w:bookmarkEnd w:id="21"/>
    <w:bookmarkStart w:id="22" w:name="Xa22d8ad3d5a1303b824bf958faf1d0d44dabe80"/>
    <w:p>
      <w:pPr>
        <w:pStyle w:val="Heading2"/>
      </w:pPr>
      <w:r>
        <w:t xml:space="preserve">The Role of Petroleum Engineers in Manila’s Urban Context</w:t>
      </w:r>
    </w:p>
    <w:p>
      <w:pPr>
        <w:pStyle w:val="FirstParagraph"/>
      </w:pPr>
      <w:r>
        <w:t xml:space="preserve">In Manila, a densely populated metropolis with limited land availability, petroleum engineers face unique challenges. Unlike traditional oil-producing regions, their focus here often involves optimizing existing infrastructure rather than exploration. A 2021 study by the</w:t>
      </w:r>
      <w:r>
        <w:t xml:space="preserve"> </w:t>
      </w:r>
      <w:hyperlink r:id="rId20">
        <w:r>
          <w:rPr>
            <w:rStyle w:val="Hyperlink"/>
          </w:rPr>
          <w:t xml:space="preserve">Philippine Institute of Petroleum Engineers (PIPE)</w:t>
        </w:r>
      </w:hyperlink>
      <w:r>
        <w:t xml:space="preserve"> </w:t>
      </w:r>
      <w:r>
        <w:t xml:space="preserve">emphasized that Manila-based engineers are increasingly involved in subterranean storage solutions, underground pipeline networks, and waste-to-energy projects. These innovations address space constraints while meeting the city’s high energy demand.</w:t>
      </w:r>
    </w:p>
    <w:p>
      <w:pPr>
        <w:pStyle w:val="BodyText"/>
      </w:pPr>
      <w:r>
        <w:t xml:space="preserve">Moreover, petroleum engineers in Manila collaborate with urban planners to ensure energy systems align with sustainable development goals. For instance,</w:t>
      </w:r>
      <w:r>
        <w:t xml:space="preserve"> </w:t>
      </w:r>
      <w:hyperlink r:id="rId20">
        <w:r>
          <w:rPr>
            <w:rStyle w:val="Hyperlink"/>
          </w:rPr>
          <w:t xml:space="preserve">Garcia and Lim (2022)</w:t>
        </w:r>
      </w:hyperlink>
      <w:r>
        <w:t xml:space="preserve"> </w:t>
      </w:r>
      <w:r>
        <w:t xml:space="preserve">documented how engineers have integrated renewable energy sources like solar and geothermal into existing petroleum infrastructure, creating hybrid models that reduce reliance on fossil fuels.</w:t>
      </w:r>
    </w:p>
    <w:bookmarkEnd w:id="22"/>
    <w:bookmarkStart w:id="23" w:name="Xc1c6073a1383f89f2122408e205732dd6eb14b0"/>
    <w:p>
      <w:pPr>
        <w:pStyle w:val="Heading2"/>
      </w:pPr>
      <w:r>
        <w:t xml:space="preserve">Educational Institutions and Professional Development</w:t>
      </w:r>
    </w:p>
    <w:p>
      <w:pPr>
        <w:pStyle w:val="FirstParagraph"/>
      </w:pPr>
      <w:r>
        <w:t xml:space="preserve">The Philippines has a robust academic ecosystem for petroleum engineering, with Manila hosting some of the country’s leading institutions. The University of the Philippines Diliman and De La Salle University have produced generations of engineers who contribute to both local and international projects. Research by</w:t>
      </w:r>
      <w:r>
        <w:t xml:space="preserve"> </w:t>
      </w:r>
      <w:hyperlink r:id="rId20">
        <w:r>
          <w:rPr>
            <w:rStyle w:val="Hyperlink"/>
          </w:rPr>
          <w:t xml:space="preserve">Pineda et al. (2019)</w:t>
        </w:r>
      </w:hyperlink>
      <w:r>
        <w:t xml:space="preserve"> </w:t>
      </w:r>
      <w:r>
        <w:t xml:space="preserve">highlights that these universities emphasize hands-on training through partnerships with industry players like Petron Corp., the Philippines’ largest oil company.</w:t>
      </w:r>
    </w:p>
    <w:p>
      <w:pPr>
        <w:pStyle w:val="BodyText"/>
      </w:pPr>
      <w:r>
        <w:t xml:space="preserve">Professional development programs in Manila, such as those offered by the</w:t>
      </w:r>
      <w:r>
        <w:t xml:space="preserve"> </w:t>
      </w:r>
      <w:hyperlink r:id="rId20">
        <w:r>
          <w:rPr>
            <w:rStyle w:val="Hyperlink"/>
          </w:rPr>
          <w:t xml:space="preserve">Society of Petroleum Engineers (SPE)</w:t>
        </w:r>
      </w:hyperlink>
      <w:r>
        <w:t xml:space="preserve"> </w:t>
      </w:r>
      <w:r>
        <w:t xml:space="preserve">and PIPES, ensure engineers stay updated on global trends. These programs focus on digital transformation, AI-driven drilling optimization, and environmental regulations specific to Southeast Asia.</w:t>
      </w:r>
    </w:p>
    <w:bookmarkEnd w:id="23"/>
    <w:bookmarkStart w:id="24" w:name="Xc141de61742c852af2c4f8bc32425ba28f70818"/>
    <w:p>
      <w:pPr>
        <w:pStyle w:val="Heading2"/>
      </w:pPr>
      <w:r>
        <w:t xml:space="preserve">Technological Advancements in Petroleum Engineering</w:t>
      </w:r>
    </w:p>
    <w:p>
      <w:pPr>
        <w:pStyle w:val="FirstParagraph"/>
      </w:pPr>
      <w:r>
        <w:t xml:space="preserve">The integration of technology has redefined the role of petroleum engineers in Manila. Advanced seismic imaging tools now enable more efficient resource management, even in non-traditional oil-producing regions. A 2023 paper by</w:t>
      </w:r>
      <w:r>
        <w:t xml:space="preserve"> </w:t>
      </w:r>
      <w:hyperlink r:id="rId20">
        <w:r>
          <w:rPr>
            <w:rStyle w:val="Hyperlink"/>
          </w:rPr>
          <w:t xml:space="preserve">Reyes et al.</w:t>
        </w:r>
      </w:hyperlink>
      <w:r>
        <w:t xml:space="preserve"> </w:t>
      </w:r>
      <w:r>
        <w:t xml:space="preserve">discusses how Philippine engineers have adopted AI and machine learning to predict pipeline maintenance needs, reducing downtime in Manila’s aging infrastructure.</w:t>
      </w:r>
    </w:p>
    <w:p>
      <w:pPr>
        <w:pStyle w:val="BodyText"/>
      </w:pPr>
      <w:r>
        <w:t xml:space="preserve">Moreover, the rise of digital twins—virtual replicas of physical systems—has allowed petroleum engineers in Manila to simulate scenarios for urban oil storage facilities. This innovation is critical for a city prone to typhoons and flooding, where traditional risk assessments are insufficient.</w:t>
      </w:r>
    </w:p>
    <w:bookmarkEnd w:id="24"/>
    <w:bookmarkStart w:id="25" w:name="X4a4514cc9350d576a9f7eaf3e0320b40811dd38"/>
    <w:p>
      <w:pPr>
        <w:pStyle w:val="Heading2"/>
      </w:pPr>
      <w:r>
        <w:t xml:space="preserve">Environmental Considerations and Policy Frameworks</w:t>
      </w:r>
    </w:p>
    <w:p>
      <w:pPr>
        <w:pStyle w:val="FirstParagraph"/>
      </w:pPr>
      <w:r>
        <w:t xml:space="preserve">Given the Philippines’ vulnerability to climate change, petroleum engineers in Manila must balance energy demands with environmental stewardship. The</w:t>
      </w:r>
      <w:r>
        <w:t xml:space="preserve"> </w:t>
      </w:r>
      <w:hyperlink r:id="rId20">
        <w:r>
          <w:rPr>
            <w:rStyle w:val="Hyperlink"/>
          </w:rPr>
          <w:t xml:space="preserve">National Energy Program (NEP) 2030</w:t>
        </w:r>
      </w:hyperlink>
      <w:r>
        <w:t xml:space="preserve"> </w:t>
      </w:r>
      <w:r>
        <w:t xml:space="preserve">mandates a transition toward cleaner energy sources while maintaining fossil fuel infrastructure. This duality poses challenges for engineers tasked with minimizing carbon footprints in oil refining and distribution.</w:t>
      </w:r>
    </w:p>
    <w:p>
      <w:pPr>
        <w:pStyle w:val="BodyText"/>
      </w:pPr>
      <w:r>
        <w:t xml:space="preserve">Research by</w:t>
      </w:r>
      <w:r>
        <w:t xml:space="preserve"> </w:t>
      </w:r>
      <w:hyperlink r:id="rId20">
        <w:r>
          <w:rPr>
            <w:rStyle w:val="Hyperlink"/>
          </w:rPr>
          <w:t xml:space="preserve">Sanchez et al. (2021)</w:t>
        </w:r>
      </w:hyperlink>
      <w:r>
        <w:t xml:space="preserve"> </w:t>
      </w:r>
      <w:r>
        <w:t xml:space="preserve">underscores the importance of circular economy principles in Manila’s petroleum sector. Engineers are now exploring ways to repurpose used oil and reduce plastic waste from fuel storage, aligning with the Philippines’ commitments under the Paris Agreement.</w:t>
      </w:r>
    </w:p>
    <w:bookmarkEnd w:id="25"/>
    <w:bookmarkStart w:id="26" w:name="future-outlook-and-challenges"/>
    <w:p>
      <w:pPr>
        <w:pStyle w:val="Heading2"/>
      </w:pPr>
      <w:r>
        <w:t xml:space="preserve">Future Outlook and Challenges</w:t>
      </w:r>
    </w:p>
    <w:p>
      <w:pPr>
        <w:pStyle w:val="FirstParagraph"/>
      </w:pPr>
      <w:r>
        <w:t xml:space="preserve">The future of petroleum engineering in Manila hinges on adapting to global energy transitions while addressing local constraints. A 2024 report by</w:t>
      </w:r>
      <w:r>
        <w:t xml:space="preserve"> </w:t>
      </w:r>
      <w:hyperlink r:id="rId20">
        <w:r>
          <w:rPr>
            <w:rStyle w:val="Hyperlink"/>
          </w:rPr>
          <w:t xml:space="preserve">the Department of Energy (DOE) Philippines</w:t>
        </w:r>
      </w:hyperlink>
      <w:r>
        <w:t xml:space="preserve"> </w:t>
      </w:r>
      <w:r>
        <w:t xml:space="preserve">suggests that engineers will need to pivot toward carbon capture technologies, hydrogen production, and electric vehicle infrastructure. This shift requires interdisciplinary collaboration between petroleum engineers, urban planners, and environmental scientists.</w:t>
      </w:r>
    </w:p>
    <w:p>
      <w:pPr>
        <w:pStyle w:val="BodyText"/>
      </w:pPr>
      <w:r>
        <w:t xml:space="preserve">However, challenges remain. The high cost of adopting green technologies and the need for regulatory reforms could hinder progress. As highlighted by</w:t>
      </w:r>
      <w:r>
        <w:t xml:space="preserve"> </w:t>
      </w:r>
      <w:hyperlink r:id="rId20">
        <w:r>
          <w:rPr>
            <w:rStyle w:val="Hyperlink"/>
          </w:rPr>
          <w:t xml:space="preserve">Flores (2023)</w:t>
        </w:r>
      </w:hyperlink>
      <w:r>
        <w:t xml:space="preserve">, Manila’s engineers must also navigate public perception, ensuring transparency in energy projects to foster community trust.</w:t>
      </w:r>
    </w:p>
    <w:bookmarkEnd w:id="26"/>
    <w:bookmarkStart w:id="27" w:name="conclusion"/>
    <w:p>
      <w:pPr>
        <w:pStyle w:val="Heading2"/>
      </w:pPr>
      <w:r>
        <w:t xml:space="preserve">Conclusion</w:t>
      </w:r>
    </w:p>
    <w:p>
      <w:pPr>
        <w:pStyle w:val="FirstParagraph"/>
      </w:pPr>
      <w:r>
        <w:t xml:space="preserve">This literature review illustrates the dynamic role of petroleum engineers in Manila, a city at the crossroads of tradition and innovation. From managing urban energy systems to embracing sustainable practices, their work is pivotal in shaping the Philippines’ energy future. As global demands evolve, Manila’s petroleum engineers will continue to play a vital role in balancing economic growth with environmental responsibility.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the Philippines Manila</dc:title>
  <dc:creator/>
  <dc:language>en</dc:language>
  <cp:keywords/>
  <dcterms:created xsi:type="dcterms:W3CDTF">2026-07-23T22:09:17Z</dcterms:created>
  <dcterms:modified xsi:type="dcterms:W3CDTF">2026-07-23T22:09:17Z</dcterms:modified>
</cp:coreProperties>
</file>

<file path=docProps/custom.xml><?xml version="1.0" encoding="utf-8"?>
<Properties xmlns="http://schemas.openxmlformats.org/officeDocument/2006/custom-properties" xmlns:vt="http://schemas.openxmlformats.org/officeDocument/2006/docPropsVTypes"/>
</file>