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90c9613525ce07415f1beab39b49c607214e7a9"/>
    <w:p>
      <w:pPr>
        <w:pStyle w:val="Heading1"/>
      </w:pPr>
      <w:r>
        <w:t xml:space="preserve">Literature Review: The Role of Petroleum Engineers in Senegal Dakar</w:t>
      </w:r>
    </w:p>
    <w:p>
      <w:pPr>
        <w:pStyle w:val="FirstParagraph"/>
      </w:pPr>
      <w:r>
        <w:rPr>
          <w:bCs/>
          <w:b/>
        </w:rPr>
        <w:t xml:space="preserve">Petroleum Engineering</w:t>
      </w:r>
      <w:r>
        <w:t xml:space="preserve"> </w:t>
      </w:r>
      <w:r>
        <w:t xml:space="preserve">is a specialized field that combines geology, chemistry, physics, and engineering to explore, extract, and manage hydrocarbon resources. In regions like</w:t>
      </w:r>
      <w:r>
        <w:t xml:space="preserve"> </w:t>
      </w:r>
      <w:r>
        <w:rPr>
          <w:bCs/>
          <w:b/>
        </w:rPr>
        <w:t xml:space="preserve">Senegal Dakar</w:t>
      </w:r>
      <w:r>
        <w:t xml:space="preserve">, where the energy sector is emerging as a key driver of economic growth, the role of Petroleum Engineers has become increasingly critical. This literature review synthesizes existing scholarly works to analyze how Petroleum Engineers contribute to Senegal’s energy landscape, particularly in Dakar, while addressing regional challenges and opportunities.</w:t>
      </w:r>
    </w:p>
    <w:bookmarkStart w:id="20" w:name="X6c44fad2571b2bdd70b79414bc73e445891bfa6"/>
    <w:p>
      <w:pPr>
        <w:pStyle w:val="Heading2"/>
      </w:pPr>
      <w:r>
        <w:t xml:space="preserve">Historical Context and Energy Development in Senegal Dakar</w:t>
      </w:r>
    </w:p>
    <w:p>
      <w:pPr>
        <w:pStyle w:val="FirstParagraph"/>
      </w:pPr>
      <w:r>
        <w:t xml:space="preserve">Senegal has long been associated with agricultural and maritime economies, but recent discoveries of offshore oil reserves have transformed its energy sector. The</w:t>
      </w:r>
      <w:r>
        <w:t xml:space="preserve"> </w:t>
      </w:r>
      <w:r>
        <w:rPr>
          <w:bCs/>
          <w:b/>
        </w:rPr>
        <w:t xml:space="preserve">Senegal Basin</w:t>
      </w:r>
      <w:r>
        <w:t xml:space="preserve">, located off the coast of Dakar, is now a focal point for hydrocarbon exploration. According to the U.S. Energy Information Administration (EIA), Senegal’s oil reserves are estimated at over 3 billion barrels, with significant potential in the Greater Tortue Ahmeyim field, a joint venture between Shell and Petronas.</w:t>
      </w:r>
    </w:p>
    <w:p>
      <w:pPr>
        <w:pStyle w:val="BodyText"/>
      </w:pPr>
      <w:r>
        <w:rPr>
          <w:bCs/>
          <w:b/>
        </w:rPr>
        <w:t xml:space="preserve">Petroleum Engineers</w:t>
      </w:r>
      <w:r>
        <w:t xml:space="preserve"> </w:t>
      </w:r>
      <w:r>
        <w:t xml:space="preserve">play a pivotal role in this context. Their expertise is essential for designing drilling operations, managing reservoirs, and ensuring sustainable extraction methods. However, as noted by Adebayo et al. (2021), the integration of Petroleum Engineering practices in West Africa has been hindered by inadequate infrastructure and limited local technical capacity. This gap highlights the need for tailored approaches to training and resource management in regions like Senegal Dakar.</w:t>
      </w:r>
    </w:p>
    <w:bookmarkEnd w:id="20"/>
    <w:bookmarkStart w:id="21" w:name="X70c6d1f36e46999c40eec4832abab22076b2ec1"/>
    <w:p>
      <w:pPr>
        <w:pStyle w:val="Heading2"/>
      </w:pPr>
      <w:r>
        <w:t xml:space="preserve">Challenges Faced by Petroleum Engineers in Senegal Dakar</w:t>
      </w:r>
    </w:p>
    <w:p>
      <w:pPr>
        <w:pStyle w:val="FirstParagraph"/>
      </w:pPr>
      <w:r>
        <w:t xml:space="preserve">The unique geographical and socio-economic conditions of</w:t>
      </w:r>
      <w:r>
        <w:t xml:space="preserve"> </w:t>
      </w:r>
      <w:r>
        <w:rPr>
          <w:bCs/>
          <w:b/>
        </w:rPr>
        <w:t xml:space="preserve">Senegal Dakar</w:t>
      </w:r>
      <w:r>
        <w:t xml:space="preserve"> </w:t>
      </w:r>
      <w:r>
        <w:t xml:space="preserve">present distinct challenges for Petroleum Engineers. First, the offshore nature of oil reserves requires advanced drilling technologies, such as deepwater rigs and subsea production systems. According to a 2020 study by the African Energy Chamber, Senegal’s energy sector lacks sufficient local expertise in these technologies, relying heavily on international consultants.</w:t>
      </w:r>
    </w:p>
    <w:p>
      <w:pPr>
        <w:pStyle w:val="BodyText"/>
      </w:pPr>
      <w:r>
        <w:t xml:space="preserve">Second, environmental concerns are paramount. The Gulf of Guinea region is ecologically sensitive, and oil spills or improper waste management could devastate marine ecosystems. As highlighted by Diouf (2022), Petroleum Engineers must balance economic gains with environmental stewardship. This includes adopting technologies like real-time monitoring systems and eco-friendly drilling fluids to minimize ecological risks.</w:t>
      </w:r>
    </w:p>
    <w:p>
      <w:pPr>
        <w:pStyle w:val="BodyText"/>
      </w:pPr>
      <w:r>
        <w:t xml:space="preserve">Additionally, socio-political factors in Senegal Dakar pose challenges. The country’s energy policy is still evolving, and regulatory frameworks for hydrocarbon extraction are not fully developed. Petroleum Engineers must navigate these uncertainties while ensuring compliance with both national laws and international standards.</w:t>
      </w:r>
    </w:p>
    <w:bookmarkEnd w:id="21"/>
    <w:bookmarkStart w:id="22" w:name="Xfc153c9313e463363788e0a1f4441010a6861ff"/>
    <w:p>
      <w:pPr>
        <w:pStyle w:val="Heading2"/>
      </w:pPr>
      <w:r>
        <w:t xml:space="preserve">Opportunities for Petroleum Engineers in Senegal Dakar</w:t>
      </w:r>
    </w:p>
    <w:p>
      <w:pPr>
        <w:pStyle w:val="FirstParagraph"/>
      </w:pPr>
      <w:r>
        <w:t xml:space="preserve">Despite these challenges, the emergence of oil reserves in the Senegal Basin offers transformative opportunities. The government has prioritized energy diversification, aiming to reduce dependence on imports and generate revenue through hydrocarbon exports. For</w:t>
      </w:r>
      <w:r>
        <w:t xml:space="preserve"> </w:t>
      </w:r>
      <w:r>
        <w:rPr>
          <w:bCs/>
          <w:b/>
        </w:rPr>
        <w:t xml:space="preserve">Petroleum Engineers</w:t>
      </w:r>
      <w:r>
        <w:t xml:space="preserve">, this means a growing demand for roles in exploration, production optimization, and pipeline infrastructure development.</w:t>
      </w:r>
    </w:p>
    <w:p>
      <w:pPr>
        <w:pStyle w:val="BodyText"/>
      </w:pPr>
      <w:r>
        <w:t xml:space="preserve">Local universities, such as the University of Dakar (Cheikh Anta Diop University), are beginning to offer specialized programs in Petroleum Engineering. These initiatives could address the skills gap and foster a new generation of engineers trained to meet Senegal’s specific needs. As noted by Sow et al. (2023), partnerships between academia and industry are crucial for aligning education with market demands.</w:t>
      </w:r>
    </w:p>
    <w:p>
      <w:pPr>
        <w:pStyle w:val="BodyText"/>
      </w:pPr>
      <w:r>
        <w:t xml:space="preserve">Moreover, international collaborations, such as those with the World Bank and the African Development Bank, provide funding and technical support for energy projects in Senegal. These partnerships enable Petroleum Engineers to access cutting-edge technologies while contributing to regional development goals.</w:t>
      </w:r>
    </w:p>
    <w:bookmarkEnd w:id="22"/>
    <w:bookmarkStart w:id="23" w:name="Xa5c39dd5b5e3f76fe33562924e29acc5a4a74dc"/>
    <w:p>
      <w:pPr>
        <w:pStyle w:val="Heading2"/>
      </w:pPr>
      <w:r>
        <w:t xml:space="preserve">The Role of Petroleum Engineers in Sustainable Development</w:t>
      </w:r>
    </w:p>
    <w:p>
      <w:pPr>
        <w:pStyle w:val="FirstParagraph"/>
      </w:pPr>
      <w:r>
        <w:rPr>
          <w:bCs/>
          <w:b/>
        </w:rPr>
        <w:t xml:space="preserve">Petroleum Engineers</w:t>
      </w:r>
      <w:r>
        <w:t xml:space="preserve"> </w:t>
      </w:r>
      <w:r>
        <w:t xml:space="preserve">are not just extractors of hydrocarbons; they are also key players in ensuring that energy projects align with sustainable development principles. In Senegal Dakar, this involves optimizing production efficiency to reduce costs and environmental impact. For instance, the use of artificial lift systems and enhanced oil recovery (EOR) techniques can prolong the life of reservoirs while maximizing output.</w:t>
      </w:r>
    </w:p>
    <w:p>
      <w:pPr>
        <w:pStyle w:val="BodyText"/>
      </w:pPr>
      <w:r>
        <w:t xml:space="preserve">Sustainability also extends to community engagement. Petroleum Engineers must collaborate with local stakeholders to address concerns related to land use, health impacts, and economic benefits. As emphasized by Diouf (2022), inclusive decision-making processes are essential for building trust and ensuring that energy projects benefit all segments of society.</w:t>
      </w:r>
    </w:p>
    <w:bookmarkEnd w:id="23"/>
    <w:bookmarkStart w:id="24" w:name="global-trends-and-local-adaptations"/>
    <w:p>
      <w:pPr>
        <w:pStyle w:val="Heading2"/>
      </w:pPr>
      <w:r>
        <w:t xml:space="preserve">Global Trends and Local Adaptations</w:t>
      </w:r>
    </w:p>
    <w:p>
      <w:pPr>
        <w:pStyle w:val="FirstParagraph"/>
      </w:pPr>
      <w:r>
        <w:t xml:space="preserve">Globally, the Petroleum Engineering field is shifting toward digitalization, automation, and renewable energy integration. In Senegal Dakar, these trends must be adapted to local contexts. For example, the use of AI-driven seismic data analysis could improve exploration accuracy in Senegal’s offshore fields. Similarly, hybrid energy systems that combine oil production with solar or wind power could reduce reliance on fossil fuels.</w:t>
      </w:r>
    </w:p>
    <w:p>
      <w:pPr>
        <w:pStyle w:val="BodyText"/>
      </w:pPr>
      <w:r>
        <w:t xml:space="preserve">However, as Adebayo et al. (2021) caution, global trends must not overshadow the unique challenges of developing economies. Petroleum Engineers in Senegal Dakar must prioritize cost-effective solutions that are resilient to economic fluctuations and political instability.</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Petroleum Engineers</w:t>
      </w:r>
      <w:r>
        <w:t xml:space="preserve"> </w:t>
      </w:r>
      <w:r>
        <w:t xml:space="preserve">in shaping Senegal’s energy future, particularly in</w:t>
      </w:r>
      <w:r>
        <w:t xml:space="preserve"> </w:t>
      </w:r>
      <w:r>
        <w:rPr>
          <w:bCs/>
          <w:b/>
        </w:rPr>
        <w:t xml:space="preserve">Dakar</w:t>
      </w:r>
      <w:r>
        <w:t xml:space="preserve">. While challenges such as environmental risks, technical limitations, and policy gaps exist, the opportunities for innovation and collaboration are vast. By integrating global best practices with local needs, Petroleum Engineers can drive sustainable development in Senegal Dakar and position the region as a leader in West Africa’s energy transition.</w:t>
      </w:r>
    </w:p>
    <w:p>
      <w:pPr>
        <w:pStyle w:val="BodyText"/>
      </w:pPr>
      <w:r>
        <w:t xml:space="preserve">Future research should focus on case studies of successful petroleum projects in Senegal, the long-term impact of energy policies on the sector, and strategies for building local technical capacity. Such efforts will ensure that</w:t>
      </w:r>
      <w:r>
        <w:t xml:space="preserve"> </w:t>
      </w:r>
      <w:r>
        <w:rPr>
          <w:bCs/>
          <w:b/>
        </w:rPr>
        <w:t xml:space="preserve">Petroleum Engineers</w:t>
      </w:r>
      <w:r>
        <w:t xml:space="preserve"> </w:t>
      </w:r>
      <w:r>
        <w:t xml:space="preserve">remain at the forefront of Senegal’s evolving energy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Senegal Dakar</dc:title>
  <dc:creator/>
  <dc:language>en</dc:language>
  <cp:keywords/>
  <dcterms:created xsi:type="dcterms:W3CDTF">2026-07-21T02:58:12Z</dcterms:created>
  <dcterms:modified xsi:type="dcterms:W3CDTF">2026-07-21T02:58:12Z</dcterms:modified>
</cp:coreProperties>
</file>

<file path=docProps/custom.xml><?xml version="1.0" encoding="utf-8"?>
<Properties xmlns="http://schemas.openxmlformats.org/officeDocument/2006/custom-properties" xmlns:vt="http://schemas.openxmlformats.org/officeDocument/2006/docPropsVTypes"/>
</file>