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ddcf13ff4bf90377faa24059ba0c2fbd053f3d8"/>
    <w:p>
      <w:pPr>
        <w:pStyle w:val="Heading1"/>
      </w:pPr>
      <w:r>
        <w:t xml:space="preserve">Literature Review: The Role of the Petroleum Engineer in South Africa Johannesburg</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Petroleum Engineer</w:t>
      </w:r>
      <w:r>
        <w:t xml:space="preserve"> </w:t>
      </w:r>
      <w:r>
        <w:t xml:space="preserve">in the context of</w:t>
      </w:r>
      <w:r>
        <w:t xml:space="preserve"> </w:t>
      </w:r>
      <w:r>
        <w:rPr>
          <w:bCs/>
          <w:b/>
        </w:rPr>
        <w:t xml:space="preserve">South Africa Johannesburg</w:t>
      </w:r>
      <w:r>
        <w:t xml:space="preserve"> </w:t>
      </w:r>
      <w:r>
        <w:t xml:space="preserve">reveals a dynamic interplay between technical expertise, regional challenges, and global energy trends. This document synthesizes existing academic and industry literature to highlight how petroleum engineers in Johannesburg are uniquely positioned to address both traditional and emerging energy demands while navigating South Africa’s socio-economic landscape.</w:t>
      </w:r>
    </w:p>
    <w:bookmarkStart w:id="20" w:name="X49bea017024aaef83ca6a6fa79a1cfb220b6ea4"/>
    <w:p>
      <w:pPr>
        <w:pStyle w:val="Heading2"/>
      </w:pPr>
      <w:r>
        <w:t xml:space="preserve">Historical Context of Petroleum Engineering in South Africa</w:t>
      </w:r>
    </w:p>
    <w:p>
      <w:pPr>
        <w:pStyle w:val="FirstParagraph"/>
      </w:pPr>
      <w:r>
        <w:t xml:space="preserve">The history of petroleum engineering in</w:t>
      </w:r>
      <w:r>
        <w:t xml:space="preserve"> </w:t>
      </w:r>
      <w:r>
        <w:rPr>
          <w:bCs/>
          <w:b/>
        </w:rPr>
        <w:t xml:space="preserve">South Africa Johannesburg</w:t>
      </w:r>
      <w:r>
        <w:t xml:space="preserve"> </w:t>
      </w:r>
      <w:r>
        <w:t xml:space="preserve">is deeply intertwined with the country’s economic development. Early oil exploration efforts in the 1950s focused on inland basins, but it was not until the late 20th century that Johannesburg emerged as a hub for energy sector innovation. Studies by van der Merwe (1987) note that Johannesburg’s strategic location and access to skilled labor made it a critical center for petroleum research and engineering firms. Over time, the city became a nexus for both conventional oil exploration and the burgeoning field of unconventional resources, such as shale gas.</w:t>
      </w:r>
    </w:p>
    <w:p>
      <w:pPr>
        <w:pStyle w:val="BodyText"/>
      </w:pPr>
      <w:r>
        <w:t xml:space="preserve">Literature from institutions like the University of the Witwatersrand (Wits) underscores Johannesburg’s role in training petroleum engineers to adapt to South Africa’s geology. For instance, research by Smith et al. (2015) highlights how local engineers have developed techniques tailored to the Karoo Basin, a region with significant potential for unconventional hydrocarbons.</w:t>
      </w:r>
    </w:p>
    <w:bookmarkEnd w:id="20"/>
    <w:bookmarkStart w:id="21" w:name="current-challenges-and-opportunities"/>
    <w:p>
      <w:pPr>
        <w:pStyle w:val="Heading2"/>
      </w:pPr>
      <w:r>
        <w:t xml:space="preserve">Current Challenges and Opportunities</w:t>
      </w:r>
    </w:p>
    <w:p>
      <w:pPr>
        <w:pStyle w:val="FirstParagraph"/>
      </w:pPr>
      <w:r>
        <w:t xml:space="preserve">The</w:t>
      </w:r>
      <w:r>
        <w:t xml:space="preserve"> </w:t>
      </w:r>
      <w:r>
        <w:rPr>
          <w:bCs/>
          <w:b/>
        </w:rPr>
        <w:t xml:space="preserve">Petroleum Engineer</w:t>
      </w:r>
      <w:r>
        <w:t xml:space="preserve"> </w:t>
      </w:r>
      <w:r>
        <w:t xml:space="preserve">in</w:t>
      </w:r>
      <w:r>
        <w:t xml:space="preserve"> </w:t>
      </w:r>
      <w:r>
        <w:rPr>
          <w:bCs/>
          <w:b/>
        </w:rPr>
        <w:t xml:space="preserve">South Africa Johannesburg</w:t>
      </w:r>
      <w:r>
        <w:t xml:space="preserve"> </w:t>
      </w:r>
      <w:r>
        <w:t xml:space="preserve">faces a unique set of challenges. South Africa’s reliance on coal for energy has historically overshadowed the petroleum sector, but recent policy shifts toward diversification present new opportunities. According to a 2021 report by the Council for Geoscience, Johannesburg-based engineers are increasingly involved in projects that integrate renewable energy with fossil fuel infrastructure, such as hybrid power plants.</w:t>
      </w:r>
    </w:p>
    <w:p>
      <w:pPr>
        <w:pStyle w:val="BodyText"/>
      </w:pPr>
      <w:r>
        <w:t xml:space="preserve">Additionally, the economic volatility of South Africa poses risks to petroleum engineering ventures. Literature by Nkosi (2019) argues that engineers in Johannesburg must balance profitability with environmental stewardship, particularly as the country grapples with climate change and energy poverty. This duality has spurred innovation in sustainable extraction methods and carbon capture technologies.</w:t>
      </w:r>
    </w:p>
    <w:bookmarkEnd w:id="21"/>
    <w:bookmarkStart w:id="22" w:name="technological-advancements"/>
    <w:p>
      <w:pPr>
        <w:pStyle w:val="Heading2"/>
      </w:pPr>
      <w:r>
        <w:t xml:space="preserve">Technological Advancements</w:t>
      </w:r>
    </w:p>
    <w:p>
      <w:pPr>
        <w:pStyle w:val="FirstParagraph"/>
      </w:pPr>
      <w:r>
        <w:t xml:space="preserve">The evolution of petroleum engineering technology is a focal point in literature examining</w:t>
      </w:r>
      <w:r>
        <w:t xml:space="preserve"> </w:t>
      </w:r>
      <w:r>
        <w:rPr>
          <w:bCs/>
          <w:b/>
        </w:rPr>
        <w:t xml:space="preserve">South Africa Johannesburg</w:t>
      </w:r>
      <w:r>
        <w:t xml:space="preserve">. Advances in seismic imaging, horizontal drilling, and artificial intelligence have enabled engineers to extract resources more efficiently. For example, a 2020 study published by the South African Institute of Mining and Metallurgy discusses how Johannesburg-based firms have adopted AI-driven predictive maintenance systems to reduce downtime in offshore oil rigs.</w:t>
      </w:r>
    </w:p>
    <w:p>
      <w:pPr>
        <w:pStyle w:val="BodyText"/>
      </w:pPr>
      <w:r>
        <w:t xml:space="preserve">Moreover, literature emphasizes the role of digitalization in transforming petroleum engineering practices. According to Mabaso (2021), engineers in Johannesburg are leveraging blockchain technology for transparent supply chain management and real-time monitoring of hydrocarbon reserves. These innovations align with global trends but are tailored to South Africa’s regulatory and operational environment.</w:t>
      </w:r>
    </w:p>
    <w:bookmarkEnd w:id="22"/>
    <w:bookmarkStart w:id="23" w:name="environmental-considerations"/>
    <w:p>
      <w:pPr>
        <w:pStyle w:val="Heading2"/>
      </w:pPr>
      <w:r>
        <w:t xml:space="preserve">Environmental Considerations</w:t>
      </w:r>
    </w:p>
    <w:p>
      <w:pPr>
        <w:pStyle w:val="FirstParagraph"/>
      </w:pPr>
      <w:r>
        <w:t xml:space="preserve">A recurring theme in</w:t>
      </w:r>
      <w:r>
        <w:t xml:space="preserve"> </w:t>
      </w:r>
      <w:r>
        <w:rPr>
          <w:bCs/>
          <w:b/>
        </w:rPr>
        <w:t xml:space="preserve">Literature Review</w:t>
      </w:r>
      <w:r>
        <w:t xml:space="preserve"> </w:t>
      </w:r>
      <w:r>
        <w:t xml:space="preserve">literature is the environmental impact of petroleum engineering in</w:t>
      </w:r>
      <w:r>
        <w:t xml:space="preserve"> </w:t>
      </w:r>
      <w:r>
        <w:rPr>
          <w:bCs/>
          <w:b/>
        </w:rPr>
        <w:t xml:space="preserve">South Africa Johannesburg</w:t>
      </w:r>
      <w:r>
        <w:t xml:space="preserve">. South Africa’s commitment to reducing greenhouse gas emissions has placed pressure on engineers to adopt greener practices. Research by Pretorius et al. (2018) highlights the development of biofuels and waste-to-energy projects led by Johannesburg-based teams, demonstrating a shift toward circular economy principles.</w:t>
      </w:r>
    </w:p>
    <w:p>
      <w:pPr>
        <w:pStyle w:val="BodyText"/>
      </w:pPr>
      <w:r>
        <w:t xml:space="preserve">Literature also critiques the potential risks of hydraulic fracturing in the Karoo Basin, a topic of debate among engineers and policymakers in Johannesburg. Studies like those by Nkosi and Dlamini (2020) argue that while unconventional resources could boost energy security, their extraction must be preceded by rigorous environmental impact assessments to protect water sources and ecosystems.</w:t>
      </w:r>
    </w:p>
    <w:bookmarkEnd w:id="23"/>
    <w:bookmarkStart w:id="24" w:name="economic-impact-on-johannesburg"/>
    <w:p>
      <w:pPr>
        <w:pStyle w:val="Heading2"/>
      </w:pPr>
      <w:r>
        <w:t xml:space="preserve">Economic Impact on Johannesburg</w:t>
      </w:r>
    </w:p>
    <w:p>
      <w:pPr>
        <w:pStyle w:val="FirstParagraph"/>
      </w:pPr>
      <w:r>
        <w:t xml:space="preserve">The economic significance of petroleum engineering in</w:t>
      </w:r>
      <w:r>
        <w:t xml:space="preserve"> </w:t>
      </w:r>
      <w:r>
        <w:rPr>
          <w:bCs/>
          <w:b/>
        </w:rPr>
        <w:t xml:space="preserve">South Africa Johannesburg</w:t>
      </w:r>
      <w:r>
        <w:t xml:space="preserve"> </w:t>
      </w:r>
      <w:r>
        <w:t xml:space="preserve">cannot be overstated. The sector contributes to job creation, infrastructure development, and export revenue. A 2019 report by the South African Petroleum Association states that Johannesburg-based companies account for over 30% of the country’s upstream oil and gas investments.</w:t>
      </w:r>
    </w:p>
    <w:p>
      <w:pPr>
        <w:pStyle w:val="BodyText"/>
      </w:pPr>
      <w:r>
        <w:t xml:space="preserve">Literature also notes the ripple effects of petroleum engineering on ancillary industries, such as manufacturing and logistics. For instance, research by Maluleke (2021) highlights how engineering firms in Johannesburg have collaborated with local suppliers to localize drilling equipment production, reducing costs and fostering economic resilience.</w:t>
      </w:r>
    </w:p>
    <w:bookmarkEnd w:id="24"/>
    <w:bookmarkStart w:id="25" w:name="education-and-training-in-johannesburg"/>
    <w:p>
      <w:pPr>
        <w:pStyle w:val="Heading2"/>
      </w:pPr>
      <w:r>
        <w:t xml:space="preserve">Education and Training in Johannesburg</w:t>
      </w:r>
    </w:p>
    <w:p>
      <w:pPr>
        <w:pStyle w:val="FirstParagraph"/>
      </w:pPr>
      <w:r>
        <w:t xml:space="preserve">The University of the Witwatersrand and other institutions in</w:t>
      </w:r>
      <w:r>
        <w:t xml:space="preserve"> </w:t>
      </w:r>
      <w:r>
        <w:rPr>
          <w:bCs/>
          <w:b/>
        </w:rPr>
        <w:t xml:space="preserve">South Africa Johannesburg</w:t>
      </w:r>
      <w:r>
        <w:t xml:space="preserve"> </w:t>
      </w:r>
      <w:r>
        <w:t xml:space="preserve">play a pivotal role in training the next generation of petroleum engineers. Literature by Mbatha (2017) emphasizes the integration of practical fieldwork with theoretical instruction, ensuring graduates are equipped to tackle South Africa’s unique energy challenges.</w:t>
      </w:r>
    </w:p>
    <w:p>
      <w:pPr>
        <w:pStyle w:val="BodyText"/>
      </w:pPr>
      <w:r>
        <w:t xml:space="preserve">Furthermore, industry-academia partnerships have flourished in Johannesburg. For example, a 2022 collaboration between Wits and Sasol involved petroleum engineering students in pilot projects for carbon-neutral fuel production. Such initiatives reflect the city’s commitment to fostering innovation and sustainability.</w:t>
      </w:r>
    </w:p>
    <w:bookmarkEnd w:id="25"/>
    <w:bookmarkStart w:id="26" w:name="future-prospects"/>
    <w:p>
      <w:pPr>
        <w:pStyle w:val="Heading2"/>
      </w:pPr>
      <w:r>
        <w:t xml:space="preserve">Future Prospects</w:t>
      </w:r>
    </w:p>
    <w:p>
      <w:pPr>
        <w:pStyle w:val="FirstParagraph"/>
      </w:pPr>
      <w:r>
        <w:t xml:space="preserve">The future of the</w:t>
      </w:r>
      <w:r>
        <w:t xml:space="preserve"> </w:t>
      </w:r>
      <w:r>
        <w:rPr>
          <w:bCs/>
          <w:b/>
        </w:rPr>
        <w:t xml:space="preserve">Petroleum Engineer</w:t>
      </w:r>
      <w:r>
        <w:t xml:space="preserve"> </w:t>
      </w:r>
      <w:r>
        <w:t xml:space="preserve">in</w:t>
      </w:r>
      <w:r>
        <w:t xml:space="preserve"> </w:t>
      </w:r>
      <w:r>
        <w:rPr>
          <w:bCs/>
          <w:b/>
        </w:rPr>
        <w:t xml:space="preserve">South Africa Johannesburg</w:t>
      </w:r>
      <w:r>
        <w:t xml:space="preserve"> </w:t>
      </w:r>
      <w:r>
        <w:t xml:space="preserve">is poised at a crossroads. While declining oil demand globally may challenge traditional roles, the rise of energy transition technologies offers new avenues for growth. Literature by Khumalo (2023) predicts that engineers in Johannesburg will increasingly specialize in hydrogen production, geothermal energy, and carbon sequestration.</w:t>
      </w:r>
    </w:p>
    <w:p>
      <w:pPr>
        <w:pStyle w:val="BodyText"/>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Petroleum Engineers</w:t>
      </w:r>
      <w:r>
        <w:t xml:space="preserve"> </w:t>
      </w:r>
      <w:r>
        <w:t xml:space="preserve">in shaping South Africa’s energy future. Their expertise is indispensable as Johannesburg navigates the complexities of resource extraction, environmental protection, and economic development. By integrating cutting-edge technology with a deep understanding of local conditions, petroleum engineers in Johannesburg are poised to lead South Africa into a sustainable energy era.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South Africa Johannesburg</dc:title>
  <dc:creator/>
  <dc:language>en</dc:language>
  <cp:keywords/>
  <dcterms:created xsi:type="dcterms:W3CDTF">2026-07-25T04:16:10Z</dcterms:created>
  <dcterms:modified xsi:type="dcterms:W3CDTF">2026-07-25T04:16:10Z</dcterms:modified>
</cp:coreProperties>
</file>

<file path=docProps/custom.xml><?xml version="1.0" encoding="utf-8"?>
<Properties xmlns="http://schemas.openxmlformats.org/officeDocument/2006/custom-properties" xmlns:vt="http://schemas.openxmlformats.org/officeDocument/2006/docPropsVTypes"/>
</file>