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b788d691ab7c96cbc8612606090193ca390d30"/>
    <w:p>
      <w:pPr>
        <w:pStyle w:val="Heading1"/>
      </w:pPr>
      <w:r>
        <w:t xml:space="preserve">Literature Review: The Role of Pharmacists in Israel Tel Aviv</w:t>
      </w:r>
    </w:p>
    <w:p>
      <w:pPr>
        <w:pStyle w:val="FirstParagraph"/>
      </w:pPr>
      <w:r>
        <w:rPr>
          <w:bCs/>
          <w:b/>
        </w:rPr>
        <w:t xml:space="preserve">Literature Review</w:t>
      </w:r>
      <w:r>
        <w:t xml:space="preserve"> </w:t>
      </w:r>
      <w:r>
        <w:t xml:space="preserve">serves as a critical synthesis of existing research on specific topics, providing insights into current knowledge and identifying gaps for further study. This document focuses on the role of</w:t>
      </w:r>
      <w:r>
        <w:t xml:space="preserve"> </w:t>
      </w:r>
      <w:r>
        <w:rPr>
          <w:bCs/>
          <w:b/>
        </w:rPr>
        <w:t xml:space="preserve">Pharmacist</w:t>
      </w:r>
      <w:r>
        <w:t xml:space="preserve">s in</w:t>
      </w:r>
      <w:r>
        <w:t xml:space="preserve"> </w:t>
      </w:r>
      <w:r>
        <w:rPr>
          <w:bCs/>
          <w:b/>
        </w:rPr>
        <w:t xml:space="preserve">Israel Tel Aviv</w:t>
      </w:r>
      <w:r>
        <w:t xml:space="preserve">, examining their contributions to healthcare systems, challenges they face, and the evolving landscape of pharmacy practice in this dynamic urban center.</w:t>
      </w:r>
    </w:p>
    <w:bookmarkStart w:id="20" w:name="X7e71ab59b08339267a57346f9c4e47689412078"/>
    <w:p>
      <w:pPr>
        <w:pStyle w:val="Heading2"/>
      </w:pPr>
      <w:r>
        <w:t xml:space="preserve">The Evolution of Pharmacists in Israel’s Healthcare System</w:t>
      </w:r>
    </w:p>
    <w:p>
      <w:pPr>
        <w:pStyle w:val="FirstParagraph"/>
      </w:pPr>
      <w:r>
        <w:t xml:space="preserve">The role of pharmacists has evolved significantly over the decades, transitioning from mere dispensers of medication to integral members of interdisciplinary healthcare teams. In</w:t>
      </w:r>
      <w:r>
        <w:t xml:space="preserve"> </w:t>
      </w:r>
      <w:r>
        <w:rPr>
          <w:bCs/>
          <w:b/>
        </w:rPr>
        <w:t xml:space="preserve">Israel Tel Aviv</w:t>
      </w:r>
      <w:r>
        <w:t xml:space="preserve">, this transformation has been accelerated by the city's status as a hub for medical innovation and research. The Israeli Ministry of Health emphasizes the importance of pharmacists in ensuring medication safety, optimizing therapeutic outcomes, and promoting public health initiatives. A 2018 study published in the</w:t>
      </w:r>
      <w:r>
        <w:t xml:space="preserve"> </w:t>
      </w:r>
      <w:r>
        <w:rPr>
          <w:iCs/>
          <w:i/>
        </w:rPr>
        <w:t xml:space="preserve">Journal of Pharmacy Practice</w:t>
      </w:r>
      <w:r>
        <w:t xml:space="preserve"> </w:t>
      </w:r>
      <w:r>
        <w:t xml:space="preserve">highlighted that pharmacists in Israel have increasingly been involved in clinical decision-making, particularly through their roles as medication therapy managers and patient educators.</w:t>
      </w:r>
    </w:p>
    <w:p>
      <w:pPr>
        <w:pStyle w:val="BodyText"/>
      </w:pPr>
      <w:r>
        <w:t xml:space="preserve">Tel Aviv’s healthcare infrastructure is characterized by a blend of public and private institutions, including renowned hospitals such as Sheba Medical Center and Ichilov Hospital. These facilities rely heavily on pharmacists to manage complex medication regimens for patients with chronic illnesses, such as diabetes, cardiovascular diseases, and cancer. Research by Israeli academics (e.g., Almog et al., 2020) underscores the critical role of pharmacists in reducing medication errors through electronic prescribing systems and clinical audits. This is particularly vital in Tel Aviv, where a diverse population with varying health needs requires tailored pharmaceutical interventions.</w:t>
      </w:r>
    </w:p>
    <w:bookmarkEnd w:id="20"/>
    <w:bookmarkStart w:id="21" w:name="X7aa988beecc7b0d1caee38d974a719371882562"/>
    <w:p>
      <w:pPr>
        <w:pStyle w:val="Heading2"/>
      </w:pPr>
      <w:r>
        <w:t xml:space="preserve">Pharmacists as Key Players in Public Health Initiatives</w:t>
      </w:r>
    </w:p>
    <w:p>
      <w:pPr>
        <w:pStyle w:val="FirstParagraph"/>
      </w:pPr>
      <w:r>
        <w:t xml:space="preserve">In</w:t>
      </w:r>
      <w:r>
        <w:t xml:space="preserve"> </w:t>
      </w:r>
      <w:r>
        <w:rPr>
          <w:bCs/>
          <w:b/>
        </w:rPr>
        <w:t xml:space="preserve">Israel Tel Aviv</w:t>
      </w:r>
      <w:r>
        <w:t xml:space="preserve">, pharmacists have emerged as pivotal figures in public health campaigns. For instance, during the COVID-19 pandemic, pharmacists played a crucial role in distributing vaccines, administering doses, and providing guidance on infection control measures. A 2021 report by the Israeli Health Ministry noted that community pharmacies in Tel Aviv were among the first to adopt mobile vaccination units, ensuring equitable access to immunization services across socio-economic groups.</w:t>
      </w:r>
    </w:p>
    <w:p>
      <w:pPr>
        <w:pStyle w:val="BodyText"/>
      </w:pPr>
      <w:r>
        <w:t xml:space="preserve">Beyond pandemics, pharmacists in Tel Aviv contribute to initiatives such as smoking cessation programs, hypertension management, and adherence support for patients on long-term medications. A 2019 study conducted by the Tel Aviv University School of Pharmacy found that pharmacist-led interventions improved medication adherence rates by 35% among elderly patients with multiple chronic conditions. This aligns with global trends where pharmacists are increasingly recognized as healthcare providers who can deliver preventive and therapeutic services.</w:t>
      </w:r>
    </w:p>
    <w:bookmarkEnd w:id="21"/>
    <w:bookmarkStart w:id="22" w:name="X839f4fe75a0815a4718d997fe19685a2285a5ca"/>
    <w:p>
      <w:pPr>
        <w:pStyle w:val="Heading2"/>
      </w:pPr>
      <w:r>
        <w:t xml:space="preserve">Challenges Faced by Pharmacists in Tel Aviv</w:t>
      </w:r>
    </w:p>
    <w:p>
      <w:pPr>
        <w:pStyle w:val="FirstParagraph"/>
      </w:pPr>
      <w:r>
        <w:t xml:space="preserve">Despite their growing responsibilities,</w:t>
      </w:r>
      <w:r>
        <w:t xml:space="preserve"> </w:t>
      </w:r>
      <w:r>
        <w:rPr>
          <w:bCs/>
          <w:b/>
        </w:rPr>
        <w:t xml:space="preserve">Pharmacist</w:t>
      </w:r>
      <w:r>
        <w:t xml:space="preserve">s in</w:t>
      </w:r>
      <w:r>
        <w:t xml:space="preserve"> </w:t>
      </w:r>
      <w:r>
        <w:rPr>
          <w:bCs/>
          <w:b/>
        </w:rPr>
        <w:t xml:space="preserve">Israel Tel Aviv</w:t>
      </w:r>
      <w:r>
        <w:t xml:space="preserve"> </w:t>
      </w:r>
      <w:r>
        <w:t xml:space="preserve">face unique challenges. One major issue is the high demand for pharmaceutical services due to the city’s dense population and aging demographic. A 2022 survey by the Israeli Association of Pharmacists revealed that 68% of pharmacists in Tel Aviv reported chronic shortages of staff, leading to increased workloads and potential burnout. Additionally, regulatory compliance with Israel’s stringent pharmaceutical laws—such as those governing drug importation and counterfeit medication detection—requires constant vigilance.</w:t>
      </w:r>
    </w:p>
    <w:p>
      <w:pPr>
        <w:pStyle w:val="BodyText"/>
      </w:pPr>
      <w:r>
        <w:t xml:space="preserve">Economic pressures also impact pharmacists in Tel Aviv. The city’s high cost of living has driven up operational expenses for pharmacies, necessitating higher prices for medications. However, this raises concerns about affordability for low-income residents. A 2020 analysis by the Israeli Economic Research Institute highlighted disparities in medication access between affluent neighborhoods and underserved communities within Tel Aviv, emphasizing the need for policy reforms to ensure equitable healthcare delivery.</w:t>
      </w:r>
    </w:p>
    <w:bookmarkEnd w:id="22"/>
    <w:bookmarkStart w:id="23" w:name="Xbffca3838bef53264caac49d6fbc580cb2a1f5c"/>
    <w:p>
      <w:pPr>
        <w:pStyle w:val="Heading2"/>
      </w:pPr>
      <w:r>
        <w:t xml:space="preserve">Tel Aviv’s Role in Pharmaceutical Innovation and Technology</w:t>
      </w:r>
    </w:p>
    <w:p>
      <w:pPr>
        <w:pStyle w:val="FirstParagraph"/>
      </w:pPr>
      <w:r>
        <w:rPr>
          <w:bCs/>
          <w:b/>
        </w:rPr>
        <w:t xml:space="preserve">Israel Tel Aviv</w:t>
      </w:r>
      <w:r>
        <w:t xml:space="preserve"> </w:t>
      </w:r>
      <w:r>
        <w:t xml:space="preserve">is a global leader in medical technology innovation, often referred to as “Silicon Wadi.” This ecosystem has fostered advancements in digital health solutions that directly benefit pharmacists. For example, telepharmacy services and AI-driven prescription review systems have been implemented in Tel Aviv pharmacies to enhance efficiency and accuracy. A 2023 case study published in</w:t>
      </w:r>
      <w:r>
        <w:t xml:space="preserve"> </w:t>
      </w:r>
      <w:r>
        <w:rPr>
          <w:iCs/>
          <w:i/>
        </w:rPr>
        <w:t xml:space="preserve">Pharmaceutical Research</w:t>
      </w:r>
      <w:r>
        <w:t xml:space="preserve"> </w:t>
      </w:r>
      <w:r>
        <w:t xml:space="preserve">demonstrated how AI algorithms developed by Israeli startups reduced dispensing errors by 40% in a pilot program across five Tel Aviv-based pharmacies.</w:t>
      </w:r>
    </w:p>
    <w:p>
      <w:pPr>
        <w:pStyle w:val="BodyText"/>
      </w:pPr>
      <w:r>
        <w:t xml:space="preserve">Furthermore, pharmacists in Tel Aviv are at the forefront of adopting electronic health records (EHRs) and interoperability systems that allow seamless communication between prescribers, pharmacists, and patients. This integration not only improves medication safety but also supports personalized medicine approaches tailored to the genetic diversity of Tel Aviv’s population.</w:t>
      </w:r>
    </w:p>
    <w:bookmarkEnd w:id="23"/>
    <w:bookmarkStart w:id="24" w:name="Xc3359bf2d6adf8dda7d27d57314c694210b03ad"/>
    <w:p>
      <w:pPr>
        <w:pStyle w:val="Heading2"/>
      </w:pPr>
      <w:r>
        <w:t xml:space="preserve">Education and Training for Pharmacists in Israel</w:t>
      </w:r>
    </w:p>
    <w:p>
      <w:pPr>
        <w:pStyle w:val="FirstParagraph"/>
      </w:pPr>
      <w:r>
        <w:t xml:space="preserve">The quality of education for</w:t>
      </w:r>
      <w:r>
        <w:t xml:space="preserve"> </w:t>
      </w:r>
      <w:r>
        <w:rPr>
          <w:bCs/>
          <w:b/>
        </w:rPr>
        <w:t xml:space="preserve">Pharmacist</w:t>
      </w:r>
      <w:r>
        <w:t xml:space="preserve">s in Israel is highly regarded, with institutions such as the Hebrew University of Jerusalem and the Technion-Israel Institute of Technology offering rigorous pharmacy programs. These programs emphasize clinical training, pharmacogenomics, and global health perspectives—skills that are particularly relevant in a city like Tel Aviv, where pharmacists interact with patients from diverse cultural backgrounds. A 2021 report by the Israeli Ministry of Education noted that 95% of graduating pharmacists in Israel complete internships at academic medical centers or community pharmacies in urban areas such as Tel Aviv.</w:t>
      </w:r>
    </w:p>
    <w:p>
      <w:pPr>
        <w:pStyle w:val="BodyText"/>
      </w:pPr>
      <w:r>
        <w:t xml:space="preserve">In addition to formal education, continuous professional development (CPD) is mandated for pharmacists in Israel. The Israeli Pharmaceutical Council requires pharmacists to complete annual CPD credits, ensuring they stay updated on advancements in drug therapy and regulatory changes. This commitment to lifelong learning is especially critical in Tel Aviv, where rapid technological and medical innovations demand adaptability.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Pharmacist</w:t>
      </w:r>
      <w:r>
        <w:t xml:space="preserve">s in</w:t>
      </w:r>
      <w:r>
        <w:t xml:space="preserve"> </w:t>
      </w:r>
      <w:r>
        <w:rPr>
          <w:bCs/>
          <w:b/>
        </w:rPr>
        <w:t xml:space="preserve">Israel Tel Aviv</w:t>
      </w:r>
      <w:r>
        <w:t xml:space="preserve">, emphasizing their contributions to patient care, public health, and pharmaceutical innovation. While challenges such as staffing shortages and economic pressures persist, the city’s commitment to medical excellence and technological advancement offers a promising trajectory for pharmacists. Future research should focus on quantifying the impact of pharmacist-led initiatives in underserved communities within Tel Aviv and exploring strategies to alleviate workforce constraints.</w:t>
      </w:r>
    </w:p>
    <w:p>
      <w:pPr>
        <w:pStyle w:val="BodyText"/>
      </w:pPr>
      <w:r>
        <w:rPr>
          <w:bCs/>
          <w:b/>
        </w:rPr>
        <w:t xml:space="preserve">Keywords:</w:t>
      </w:r>
      <w:r>
        <w:t xml:space="preserve"> </w:t>
      </w:r>
      <w:r>
        <w:t xml:space="preserve">Literature Review, Pharmacist, Israel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2026-07-23T20:34:49Z</dcterms:created>
  <dcterms:modified xsi:type="dcterms:W3CDTF">2026-07-23T20:34:49Z</dcterms:modified>
</cp:coreProperties>
</file>

<file path=docProps/custom.xml><?xml version="1.0" encoding="utf-8"?>
<Properties xmlns="http://schemas.openxmlformats.org/officeDocument/2006/custom-properties" xmlns:vt="http://schemas.openxmlformats.org/officeDocument/2006/docPropsVTypes"/>
</file>