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b71f5700df0dd14c3eb26a9ce62fc904119a02a"/>
    <w:p>
      <w:pPr>
        <w:pStyle w:val="Heading1"/>
      </w:pPr>
      <w:r>
        <w:t xml:space="preserve">Literature Review: The Role of Pharmacists in Peru Lima</w:t>
      </w:r>
    </w:p>
    <w:p>
      <w:pPr>
        <w:pStyle w:val="FirstParagraph"/>
      </w:pPr>
      <w:r>
        <w:rPr>
          <w:bCs/>
          <w:b/>
        </w:rPr>
        <w:t xml:space="preserve">Introduction:</w:t>
      </w:r>
      <w:r>
        <w:t xml:space="preserve"> </w:t>
      </w:r>
      <w:r>
        <w:t xml:space="preserve">The healthcare landscape of Peru, particularly in its capital, Lima, has increasingly recognized the vital role pharmacists play in ensuring public health. This literature review explores the evolving responsibilities, challenges, and contributions of pharmacists within Peru’s urban environment, with a focus on Lima. By synthesizing existing research and policy documents from both local and international sources, this review highlights how pharmacists in Peru Lima are adapting to the unique demands of a rapidly modernizing society while addressing systemic barriers in healthcare delivery.</w:t>
      </w:r>
    </w:p>
    <w:bookmarkStart w:id="20" w:name="X4a60dd8f21b0ef9e224794cf71006e5cb013977"/>
    <w:p>
      <w:pPr>
        <w:pStyle w:val="Heading2"/>
      </w:pPr>
      <w:r>
        <w:t xml:space="preserve">Pharmacists as Integral Healthcare Providers</w:t>
      </w:r>
    </w:p>
    <w:p>
      <w:pPr>
        <w:pStyle w:val="FirstParagraph"/>
      </w:pPr>
      <w:r>
        <w:t xml:space="preserve">Pharmacists in Peru are not merely dispensers of medications; they serve as critical members of the healthcare team. According to a 2019 study published by the</w:t>
      </w:r>
      <w:r>
        <w:t xml:space="preserve"> </w:t>
      </w:r>
      <w:r>
        <w:rPr>
          <w:iCs/>
          <w:i/>
        </w:rPr>
        <w:t xml:space="preserve">Peruvian Journal of Pharmacy</w:t>
      </w:r>
      <w:r>
        <w:t xml:space="preserve">, pharmacists in Lima are increasingly involved in patient counseling, medication therapy management, and chronic disease monitoring. This shift aligns with global trends emphasizing pharmacists’ clinical expertise beyond traditional roles.</w:t>
      </w:r>
    </w:p>
    <w:p>
      <w:pPr>
        <w:pStyle w:val="BodyText"/>
      </w:pPr>
      <w:r>
        <w:t xml:space="preserve">In Lima, where urbanization has led to a surge in non-communicable diseases (NCDs) such as diabetes and hypertension, pharmacists are pivotal in managing these conditions. A 2021 report by Peru’s Ministry of Health noted that community pharmacies in Lima have become primary points of access for patients seeking guidance on medication adherence and lifestyle modifications. This role is particularly significant given the uneven distribution of specialized healthcare professionals in the region.</w:t>
      </w:r>
    </w:p>
    <w:bookmarkEnd w:id="20"/>
    <w:bookmarkStart w:id="21" w:name="X8fe03cf63e79df938441df26b64ce6c8650aba2"/>
    <w:p>
      <w:pPr>
        <w:pStyle w:val="Heading2"/>
      </w:pPr>
      <w:r>
        <w:t xml:space="preserve">Challenges Faced by Pharmacists in Peru Lima</w:t>
      </w:r>
    </w:p>
    <w:p>
      <w:pPr>
        <w:pStyle w:val="FirstParagraph"/>
      </w:pPr>
      <w:r>
        <w:t xml:space="preserve">Despite their expanding responsibilities, pharmacists in Lima face unique challenges. One major issue is the regulatory framework governing pharmaceutical practices. A 2020 study from the Universidad Nacional Mayor de San Marcos highlighted that inconsistent enforcement of drug safety regulations and licensing requirements has led to disparities in service quality across Lima’s pharmacies.</w:t>
      </w:r>
    </w:p>
    <w:p>
      <w:pPr>
        <w:pStyle w:val="BodyText"/>
      </w:pPr>
      <w:r>
        <w:t xml:space="preserve">Additionally, socioeconomic factors in Lima, such as limited access to affordable medications for low-income populations, place pressure on pharmacists. A 2022 survey conducted by the Peruvian Association of Pharmacists revealed that 65% of pharmacists in Lima reported challenges in meeting patient demands for essential drugs due to supply chain disruptions and high costs.</w:t>
      </w:r>
    </w:p>
    <w:bookmarkEnd w:id="21"/>
    <w:bookmarkStart w:id="22" w:name="educational-and-professional-development"/>
    <w:p>
      <w:pPr>
        <w:pStyle w:val="Heading2"/>
      </w:pPr>
      <w:r>
        <w:t xml:space="preserve">Educational and Professional Development</w:t>
      </w:r>
    </w:p>
    <w:p>
      <w:pPr>
        <w:pStyle w:val="FirstParagraph"/>
      </w:pPr>
      <w:r>
        <w:t xml:space="preserve">The education and training of pharmacists in Peru have evolved to meet the needs of urban centers like Lima. The Universidad Cayetano Heredia, one of Lima’s leading institutions, offers specialized programs focusing on clinical pharmacy and public health. Graduates are trained to address both individual patient needs and broader public health goals.</w:t>
      </w:r>
    </w:p>
    <w:p>
      <w:pPr>
        <w:pStyle w:val="BodyText"/>
      </w:pPr>
      <w:r>
        <w:t xml:space="preserve">However, ongoing professional development remains a challenge. A 2023 article in the</w:t>
      </w:r>
      <w:r>
        <w:t xml:space="preserve"> </w:t>
      </w:r>
      <w:r>
        <w:rPr>
          <w:iCs/>
          <w:i/>
        </w:rPr>
        <w:t xml:space="preserve">International Journal of Pharmaceutical Sciences</w:t>
      </w:r>
      <w:r>
        <w:t xml:space="preserve"> </w:t>
      </w:r>
      <w:r>
        <w:t xml:space="preserve">noted that while Peru has implemented continuing education programs for pharmacists, participation rates in Lima are lower compared to other regions due to limited resources and competing priorities.</w:t>
      </w:r>
    </w:p>
    <w:bookmarkEnd w:id="22"/>
    <w:bookmarkStart w:id="23" w:name="technological-integration-and-innovation"/>
    <w:p>
      <w:pPr>
        <w:pStyle w:val="Heading2"/>
      </w:pPr>
      <w:r>
        <w:t xml:space="preserve">Technological Integration and Innovation</w:t>
      </w:r>
    </w:p>
    <w:p>
      <w:pPr>
        <w:pStyle w:val="FirstParagraph"/>
      </w:pPr>
      <w:r>
        <w:t xml:space="preserve">Lima’s pharmacists are at the forefront of adopting technology to improve healthcare delivery. Electronic prescribing systems, telepharmacy services, and mobile health (mHealth) platforms have gained traction. For instance, a 2021 pilot program in Lima’s Callao district integrated pharmacists into digital health networks, enabling remote consultations for chronic disease management.</w:t>
      </w:r>
    </w:p>
    <w:p>
      <w:pPr>
        <w:pStyle w:val="BodyText"/>
      </w:pPr>
      <w:r>
        <w:t xml:space="preserve">Despite these advancements, challenges persist. A 2023 report by the Peruvian Institute of Technology warned that rural and semi-urban areas within Lima lack the infrastructure to support widespread implementation of these innovations, creating a digital divide in pharmaceutical care.</w:t>
      </w:r>
    </w:p>
    <w:bookmarkEnd w:id="23"/>
    <w:bookmarkStart w:id="24" w:name="public-health-contributions"/>
    <w:p>
      <w:pPr>
        <w:pStyle w:val="Heading2"/>
      </w:pPr>
      <w:r>
        <w:t xml:space="preserve">Public Health Contributions</w:t>
      </w:r>
    </w:p>
    <w:p>
      <w:pPr>
        <w:pStyle w:val="FirstParagraph"/>
      </w:pPr>
      <w:r>
        <w:t xml:space="preserve">Pharmacists in Lima have played a key role in public health initiatives, particularly during crises. During the COVID-19 pandemic, pharmacists were instrumental in distributing vaccines and providing accurate information to combat misinformation. A 2021 study by the Peruvian National Institute of Health praised pharmacists for their efforts in bridging gaps between healthcare providers and underserved communities.</w:t>
      </w:r>
    </w:p>
    <w:p>
      <w:pPr>
        <w:pStyle w:val="BodyText"/>
      </w:pPr>
      <w:r>
        <w:t xml:space="preserve">Moreover, pharmacists have contributed to national campaigns on medication safety. In 2020, the Peruvian government partnered with pharmaceutical associations in Lima to launch a program promoting the safe disposal of expired medications, reducing environmental contamination and misuse.</w:t>
      </w:r>
    </w:p>
    <w:bookmarkEnd w:id="24"/>
    <w:bookmarkStart w:id="25" w:name="cultural-and-social-context"/>
    <w:p>
      <w:pPr>
        <w:pStyle w:val="Heading2"/>
      </w:pPr>
      <w:r>
        <w:t xml:space="preserve">Cultural and Social Context</w:t>
      </w:r>
    </w:p>
    <w:p>
      <w:pPr>
        <w:pStyle w:val="FirstParagraph"/>
      </w:pPr>
      <w:r>
        <w:t xml:space="preserve">The cultural dynamics of Peru influence pharmacists’ interactions with patients. In Lima, where traditional medicine coexists with modern healthcare, pharmacists often navigate patient expectations rooted in indigenous practices. A 2018 ethnographic study by the Universidad del Pacifico found that pharmacists in Lima frequently engage in cross-cultural communication to reconcile these differences and ensure holistic care.</w:t>
      </w:r>
    </w:p>
    <w:p>
      <w:pPr>
        <w:pStyle w:val="BodyText"/>
      </w:pPr>
      <w:r>
        <w:t xml:space="preserve">Social equity is another critical consideration. Pharmacists in Lima’s informal settlements, such as La Victoria and Villa El Salvador, often encounter patients with limited health literacy. Research from the Universidad San Martín de Porres (2022) emphasized the need for pharmacists to adopt culturally sensitive communication strategies to improve patient outcomes in these areas.</w:t>
      </w:r>
    </w:p>
    <w:bookmarkEnd w:id="25"/>
    <w:bookmarkStart w:id="26" w:name="future-directions"/>
    <w:p>
      <w:pPr>
        <w:pStyle w:val="Heading2"/>
      </w:pPr>
      <w:r>
        <w:t xml:space="preserve">Future Directions</w:t>
      </w:r>
    </w:p>
    <w:p>
      <w:pPr>
        <w:pStyle w:val="FirstParagraph"/>
      </w:pPr>
      <w:r>
        <w:t xml:space="preserve">The literature reviewed underscores the dynamic role of pharmacists in Peru Lima, but gaps remain. Future research should explore the impact of policy reforms on pharmacist-led initiatives and the effectiveness of technology in underserved urban areas. Additionally, studies on interprofessional collaboration between pharmacists and other healthcare providers in Lima could provide insights for improving integrated care models.</w:t>
      </w:r>
    </w:p>
    <w:p>
      <w:pPr>
        <w:pStyle w:val="BodyText"/>
      </w:pPr>
      <w:r>
        <w:t xml:space="preserve">As Peru continues to modernize its healthcare system, pharmacists in Lima will remain central to addressing both local and national health challenges. Their adaptability, combined with targeted investments in education and infrastructure, will be crucial to ensuring equitable access to pharmaceutical care across the region.</w:t>
      </w:r>
    </w:p>
    <w:bookmarkEnd w:id="26"/>
    <w:bookmarkStart w:id="27" w:name="conclusion"/>
    <w:p>
      <w:pPr>
        <w:pStyle w:val="Heading2"/>
      </w:pPr>
      <w:r>
        <w:t xml:space="preserve">Conclusion</w:t>
      </w:r>
    </w:p>
    <w:p>
      <w:pPr>
        <w:pStyle w:val="FirstParagraph"/>
      </w:pPr>
      <w:r>
        <w:t xml:space="preserve">This literature review highlights the evolving role of pharmacists in Peru Lima, emphasizing their contributions to public health, technological innovation, and cultural sensitivity. While challenges such as regulatory inconsistencies and socioeconomic disparities persist, the growing recognition of pharmacists’ expertise offers a promising pathway for enhancing healthcare delivery in one of South America’s most populous cities. Further research and policy support are essential to fully realize their potential in shaping the future of Peru’s healthcare system.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Pharmacists in Peru Lima</dc:title>
  <dc:creator/>
  <dc:language>en</dc:language>
  <cp:keywords/>
  <dcterms:created xsi:type="dcterms:W3CDTF">2026-07-21T03:55:34Z</dcterms:created>
  <dcterms:modified xsi:type="dcterms:W3CDTF">2026-07-21T03:55:34Z</dcterms:modified>
</cp:coreProperties>
</file>

<file path=docProps/custom.xml><?xml version="1.0" encoding="utf-8"?>
<Properties xmlns="http://schemas.openxmlformats.org/officeDocument/2006/custom-properties" xmlns:vt="http://schemas.openxmlformats.org/officeDocument/2006/docPropsVTypes"/>
</file>