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13a55db52c48e1163ec232f30c0530bf73ed0e"/>
    <w:p>
      <w:pPr>
        <w:pStyle w:val="Heading1"/>
      </w:pPr>
      <w:r>
        <w:t xml:space="preserve">Literature Review: The Role of Photographers in Shaping Cultural Narratives in Algeria, Algiers</w:t>
      </w:r>
    </w:p>
    <w:p>
      <w:pPr>
        <w:pStyle w:val="FirstParagraph"/>
      </w:pPr>
      <w:r>
        <w:rPr>
          <w:bCs/>
          <w:b/>
        </w:rPr>
        <w:t xml:space="preserve">Literature Review</w:t>
      </w:r>
      <w:r>
        <w:t xml:space="preserve"> </w:t>
      </w:r>
      <w:r>
        <w:t xml:space="preserve">serves as a critical synthesis of existing academic and artistic discourse, providing a foundation for understanding the evolving role of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s in specific socio-cultural contexts. This document focuses on the contributions of photographers operating within</w:t>
      </w:r>
      <w:r>
        <w:t xml:space="preserve"> </w:t>
      </w:r>
      <w:r>
        <w:rPr>
          <w:bCs/>
          <w:b/>
        </w:rPr>
        <w:t xml:space="preserve">Algeria, Algiers</w:t>
      </w:r>
      <w:r>
        <w:t xml:space="preserve">, examining their historical significance, thematic preoccupations, and the socio-political dynamics that influence their practice. By analyzing existing research and primary sources, this review highlights how photographers in Algiers have documented Algeria’s complex identity—spanning colonial legacies, post-independence struggles, and contemporary cultural movements.</w:t>
      </w:r>
    </w:p>
    <w:bookmarkStart w:id="20" w:name="X09720d24aa17c6b6bceecd0fda3d4bee1712ef6"/>
    <w:p>
      <w:pPr>
        <w:pStyle w:val="Heading2"/>
      </w:pPr>
      <w:r>
        <w:t xml:space="preserve">Historical Context of Photography in Algeria</w:t>
      </w:r>
    </w:p>
    <w:p>
      <w:pPr>
        <w:pStyle w:val="FirstParagraph"/>
      </w:pPr>
      <w:r>
        <w:t xml:space="preserve">The history of photography in Algeria is deeply intertwined with its colonial past. During the French colonial period (1830–1962), photography was primarily used as a tool for documentation, often reinforcing imperial narratives through visual representation. Early photographers such as</w:t>
      </w:r>
      <w:r>
        <w:t xml:space="preserve"> </w:t>
      </w:r>
      <w:r>
        <w:rPr>
          <w:iCs/>
          <w:i/>
        </w:rPr>
        <w:t xml:space="preserve">Jean-Baptiste Faure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Louis Fournier</w:t>
      </w:r>
      <w:r>
        <w:t xml:space="preserve"> </w:t>
      </w:r>
      <w:r>
        <w:t xml:space="preserve">captured images of Algiers that emphasized exoticism and control, framing the city’s architecture, landscapes, and people through a Eurocentric lens. These photographs were published in colonial journals like</w:t>
      </w:r>
      <w:r>
        <w:t xml:space="preserve"> </w:t>
      </w:r>
      <w:r>
        <w:rPr>
          <w:iCs/>
          <w:i/>
        </w:rPr>
        <w:t xml:space="preserve">Le Journal d’Algerie</w:t>
      </w:r>
      <w:r>
        <w:t xml:space="preserve">, shaping global perceptions of Algeria while marginalizing local voices.</w:t>
      </w:r>
    </w:p>
    <w:p>
      <w:pPr>
        <w:pStyle w:val="BodyText"/>
      </w:pPr>
      <w:r>
        <w:t xml:space="preserve">Post-independence (1962), photography became a medium for national reclamation. Algerian photographers began to challenge colonial imagery, focusing on themes of resilience, identity, and cultural revival. Scholars such as</w:t>
      </w:r>
      <w:r>
        <w:t xml:space="preserve"> </w:t>
      </w:r>
      <w:r>
        <w:rPr>
          <w:iCs/>
          <w:i/>
        </w:rPr>
        <w:t xml:space="preserve">Ahmed Benchemsi</w:t>
      </w:r>
      <w:r>
        <w:t xml:space="preserve"> </w:t>
      </w:r>
      <w:r>
        <w:t xml:space="preserve">(2015) argue that this period marked a shift from passive documentation to active storytelling. Photographers like</w:t>
      </w:r>
      <w:r>
        <w:t xml:space="preserve"> </w:t>
      </w:r>
      <w:r>
        <w:rPr>
          <w:iCs/>
          <w:i/>
        </w:rPr>
        <w:t xml:space="preserve">Khadidja Lounis</w:t>
      </w:r>
      <w:r>
        <w:t xml:space="preserve"> </w:t>
      </w:r>
      <w:r>
        <w:t xml:space="preserve">used their work to highlight the struggles of ordinary Algerians, documenting the transition from rural life to urbanization in Algiers. Their images became part of a broader movement to redefine Algeria’s visual culture.</w:t>
      </w:r>
    </w:p>
    <w:bookmarkEnd w:id="20"/>
    <w:bookmarkStart w:id="21" w:name="X3e52f440089f77a2df995c8cbac797b45fa178e"/>
    <w:p>
      <w:pPr>
        <w:pStyle w:val="Heading2"/>
      </w:pPr>
      <w:r>
        <w:t xml:space="preserve">Social and Political Themes in Algerian Photography</w:t>
      </w:r>
    </w:p>
    <w:p>
      <w:pPr>
        <w:pStyle w:val="FirstParagraph"/>
      </w:pPr>
      <w:r>
        <w:rPr>
          <w:bCs/>
          <w:b/>
        </w:rPr>
        <w:t xml:space="preserve">Photographer</w:t>
      </w:r>
      <w:r>
        <w:t xml:space="preserve">s in</w:t>
      </w:r>
      <w:r>
        <w:t xml:space="preserve"> </w:t>
      </w:r>
      <w:r>
        <w:rPr>
          <w:bCs/>
          <w:b/>
        </w:rPr>
        <w:t xml:space="preserve">Algeria, Algiers</w:t>
      </w:r>
      <w:r>
        <w:t xml:space="preserve">, have long engaged with the city’s socio-political landscape. The 1980s and 1990s, marked by civil conflict and political upheaval, saw an increase in photographic works addressing themes of violence, resistance, and memory. Photographers such as</w:t>
      </w:r>
      <w:r>
        <w:t xml:space="preserve"> </w:t>
      </w:r>
      <w:r>
        <w:rPr>
          <w:iCs/>
          <w:i/>
        </w:rPr>
        <w:t xml:space="preserve">Abdelkader Bensalah</w:t>
      </w:r>
      <w:r>
        <w:t xml:space="preserve"> </w:t>
      </w:r>
      <w:r>
        <w:t xml:space="preserve">captured the chaos of the Algerian War of Independence’s aftermath, using stark black-and-white imagery to evoke the trauma experienced by civilians.</w:t>
      </w:r>
    </w:p>
    <w:p>
      <w:pPr>
        <w:pStyle w:val="BodyText"/>
      </w:pPr>
      <w:r>
        <w:t xml:space="preserve">In recent decades, photographers have turned their lenses toward contemporary issues such as gender inequality, urban decay, and environmental degradation. For instance,</w:t>
      </w:r>
      <w:r>
        <w:t xml:space="preserve"> </w:t>
      </w:r>
      <w:r>
        <w:rPr>
          <w:iCs/>
          <w:i/>
        </w:rPr>
        <w:t xml:space="preserve">Lamia Zeroual</w:t>
      </w:r>
      <w:r>
        <w:t xml:space="preserve">’s series on women in Algiers explores the intersection of tradition and modernity, challenging stereotypes through intimate portraits. Her work has been featured in international exhibitions, demonstrating how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s from</w:t>
      </w:r>
      <w:r>
        <w:t xml:space="preserve"> </w:t>
      </w:r>
      <w:r>
        <w:rPr>
          <w:bCs/>
          <w:b/>
        </w:rPr>
        <w:t xml:space="preserve">Algeria, Algiers</w:t>
      </w:r>
      <w:r>
        <w:t xml:space="preserve">, are gaining global recognition while addressing local concerns.</w:t>
      </w:r>
    </w:p>
    <w:bookmarkEnd w:id="21"/>
    <w:bookmarkStart w:id="22" w:name="Xf9396ab121e3d2248d1fa93c6af7bb46064c097"/>
    <w:p>
      <w:pPr>
        <w:pStyle w:val="Heading2"/>
      </w:pPr>
      <w:r>
        <w:t xml:space="preserve">Cultural Preservation and Identity in Photographic Practice</w:t>
      </w:r>
    </w:p>
    <w:p>
      <w:pPr>
        <w:pStyle w:val="FirstParagraph"/>
      </w:pPr>
      <w:r>
        <w:t xml:space="preserve">The role of photographers in preserving Algeria’s cultural heritage cannot be overstated. In a rapidly modernizing</w:t>
      </w:r>
      <w:r>
        <w:t xml:space="preserve"> </w:t>
      </w:r>
      <w:r>
        <w:rPr>
          <w:bCs/>
          <w:b/>
        </w:rPr>
        <w:t xml:space="preserve">Algiers</w:t>
      </w:r>
      <w:r>
        <w:t xml:space="preserve">, many photographers document fading traditions, such as the art of calligraphy, traditional music, and rural festivals.</w:t>
      </w:r>
      <w:r>
        <w:t xml:space="preserve"> </w:t>
      </w:r>
      <w:r>
        <w:rPr>
          <w:iCs/>
          <w:i/>
        </w:rPr>
        <w:t xml:space="preserve">Nadira El Moustafa</w:t>
      </w:r>
      <w:r>
        <w:t xml:space="preserve">, a prominent figure in this movement, has published photo essays on Amazigh (Berber) communities in the Atlas Mountains, emphasizing their distinct cultural practices amid state-driven assimilation policies.</w:t>
      </w:r>
    </w:p>
    <w:p>
      <w:pPr>
        <w:pStyle w:val="BodyText"/>
      </w:pPr>
      <w:r>
        <w:t xml:space="preserve">These efforts align with broader scholarly debates on the ethical responsibilities of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s. As</w:t>
      </w:r>
      <w:r>
        <w:t xml:space="preserve"> </w:t>
      </w:r>
      <w:r>
        <w:rPr>
          <w:iCs/>
          <w:i/>
        </w:rPr>
        <w:t xml:space="preserve">Fatima Zohra Kherroubi</w:t>
      </w:r>
      <w:r>
        <w:t xml:space="preserve"> </w:t>
      </w:r>
      <w:r>
        <w:t xml:space="preserve">notes (2018), photographers must navigate the tension between artistic expression and cultural sensitivity, ensuring that their work does not perpetuate stereotypes or exploit marginalized communities.</w:t>
      </w:r>
    </w:p>
    <w:bookmarkEnd w:id="22"/>
    <w:bookmarkStart w:id="23" w:name="Xcd15dc0045bc7447511511a3d70f510ddba3313"/>
    <w:p>
      <w:pPr>
        <w:pStyle w:val="Heading2"/>
      </w:pPr>
      <w:r>
        <w:t xml:space="preserve">Techological Advancements and Contemporary Photography in Algeria</w:t>
      </w:r>
    </w:p>
    <w:p>
      <w:pPr>
        <w:pStyle w:val="FirstParagraph"/>
      </w:pPr>
      <w:r>
        <w:t xml:space="preserve">The digital age has transformed the landscape of photography in</w:t>
      </w:r>
      <w:r>
        <w:t xml:space="preserve"> </w:t>
      </w:r>
      <w:r>
        <w:rPr>
          <w:bCs/>
          <w:b/>
        </w:rPr>
        <w:t xml:space="preserve">Algeria, Algiers</w:t>
      </w:r>
      <w:r>
        <w:t xml:space="preserve">. Younger photographers are leveraging social media platforms like Instagram and Facebook to share their work, bypassing traditional gatekeepers such as galleries and magazines. This democratization of visual storytelling has enabled a more diverse range of voices to emerge.</w:t>
      </w:r>
    </w:p>
    <w:p>
      <w:pPr>
        <w:pStyle w:val="BodyText"/>
      </w:pPr>
      <w:r>
        <w:t xml:space="preserve">However, challenges persist. Limited access to high-quality equipment and training resources remains a barrier for aspiring photographers in Algeria. Additionally, self-censorship due to political sensitivities—such as restrictions on documenting protests or dissenting views—has constrained the creative freedom of many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s in</w:t>
      </w:r>
      <w:r>
        <w:t xml:space="preserve"> </w:t>
      </w:r>
      <w:r>
        <w:rPr>
          <w:bCs/>
          <w:b/>
        </w:rPr>
        <w:t xml:space="preserve">Algeria, Algiers</w:t>
      </w:r>
      <w:r>
        <w:t xml:space="preserve">. Despite these obstacles, collectives like</w:t>
      </w:r>
      <w:r>
        <w:t xml:space="preserve"> </w:t>
      </w:r>
      <w:r>
        <w:rPr>
          <w:iCs/>
          <w:i/>
        </w:rPr>
        <w:t xml:space="preserve">L’École de Photographie d’Algérie</w:t>
      </w:r>
      <w:r>
        <w:t xml:space="preserve"> </w:t>
      </w:r>
      <w:r>
        <w:t xml:space="preserve">have emerged to provide mentorship and foster collaboration among local artists.</w:t>
      </w:r>
    </w:p>
    <w:bookmarkEnd w:id="23"/>
    <w:bookmarkStart w:id="24" w:name="critiques-and-future-directions"/>
    <w:p>
      <w:pPr>
        <w:pStyle w:val="Heading2"/>
      </w:pPr>
      <w:r>
        <w:t xml:space="preserve">Critiques and Future Directions</w:t>
      </w:r>
    </w:p>
    <w:p>
      <w:pPr>
        <w:pStyle w:val="FirstParagraph"/>
      </w:pPr>
      <w:r>
        <w:t xml:space="preserve">Critics argue that much of the existing literature on Algerian photography focuses on individual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s rather than examining systemic factors such as institutional support or educational infrastructure. Additionally, there is a need for more interdisciplinary research that integrates visual analysis with sociology and political science.</w:t>
      </w:r>
    </w:p>
    <w:p>
      <w:pPr>
        <w:pStyle w:val="BodyText"/>
      </w:pPr>
      <w:r>
        <w:t xml:space="preserve">Futurists envision a new era where photography in</w:t>
      </w:r>
      <w:r>
        <w:t xml:space="preserve"> </w:t>
      </w:r>
      <w:r>
        <w:rPr>
          <w:bCs/>
          <w:b/>
        </w:rPr>
        <w:t xml:space="preserve">Algeria, Algiers</w:t>
      </w:r>
      <w:r>
        <w:t xml:space="preserve"> </w:t>
      </w:r>
      <w:r>
        <w:t xml:space="preserve">becomes more integrated into academic curricula and public discourse. As</w:t>
      </w:r>
      <w:r>
        <w:t xml:space="preserve"> </w:t>
      </w:r>
      <w:r>
        <w:rPr>
          <w:iCs/>
          <w:i/>
        </w:rPr>
        <w:t xml:space="preserve">Hichem Ben Youssef</w:t>
      </w:r>
      <w:r>
        <w:t xml:space="preserve"> </w:t>
      </w:r>
      <w:r>
        <w:t xml:space="preserve">(2021) suggests, the next generation of photographers will likely use technology to bridge gaps between tradition and innovation, creating works that resonate both locally and globally.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Literature Review</w:t>
      </w:r>
      <w:r>
        <w:t xml:space="preserve"> </w:t>
      </w:r>
      <w:r>
        <w:t xml:space="preserve">underscores the dynamic role of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s in</w:t>
      </w:r>
      <w:r>
        <w:t xml:space="preserve"> </w:t>
      </w:r>
      <w:r>
        <w:rPr>
          <w:bCs/>
          <w:b/>
        </w:rPr>
        <w:t xml:space="preserve">Algeria, Algiers</w:t>
      </w:r>
      <w:r>
        <w:t xml:space="preserve">, from colonial-era documentarians to contemporary activists. Their work reflects the complexities of Algeria’s history, culture, and politics while pushing the boundaries of visual storytelling. As</w:t>
      </w:r>
      <w:r>
        <w:t xml:space="preserve"> </w:t>
      </w:r>
      <w:r>
        <w:rPr>
          <w:bCs/>
          <w:b/>
        </w:rPr>
        <w:t xml:space="preserve">Algeria, Algiers</w:t>
      </w:r>
      <w:r>
        <w:t xml:space="preserve"> </w:t>
      </w:r>
      <w:r>
        <w:t xml:space="preserve">continues to evolve, photographers remain pivotal in shaping its narrative—both as observers and participants in its unfolding story.</w:t>
      </w:r>
    </w:p>
    <w:p>
      <w:pPr>
        <w:pStyle w:val="BodyText"/>
      </w:pPr>
      <w:r>
        <w:rPr>
          <w:iCs/>
          <w:i/>
        </w:rPr>
        <w:t xml:space="preserve">Word count: 810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2026-07-23T18:08:25Z</dcterms:created>
  <dcterms:modified xsi:type="dcterms:W3CDTF">2026-07-23T18:08:25Z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