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Australia</w:t>
      </w:r>
      <w:r>
        <w:t xml:space="preserve"> </w:t>
      </w:r>
      <w:r>
        <w:t xml:space="preserve">Brisbane</w:t>
      </w:r>
    </w:p>
    <w:bookmarkStart w:id="25" w:name="X8d6f182be724793ad26c80c54f3f84e3d950b6b"/>
    <w:p>
      <w:pPr>
        <w:pStyle w:val="Heading1"/>
      </w:pPr>
      <w:r>
        <w:t xml:space="preserve">Literature Review: The Role of Photographers in Australia Brisbane</w:t>
      </w:r>
    </w:p>
    <w:p>
      <w:pPr>
        <w:pStyle w:val="FirstParagraph"/>
      </w:pPr>
      <w:r>
        <w:t xml:space="preserve">Australia Brisbane, a vibrant city known for its cultural diversity and natural beauty, has long been a hub for creative expression. Within this dynamic environment, photographers have played a pivotal role in capturing the essence of the city’s evolving identity. This literature review explores the contributions of photographers in Australia Brisbane, analyzing their historical significance, contemporary practices, and challenges faced within this unique geographical and cultural context.</w:t>
      </w:r>
    </w:p>
    <w:bookmarkStart w:id="20" w:name="X30880d199783ccac3c7105301e49c8dd3ff6fce"/>
    <w:p>
      <w:pPr>
        <w:pStyle w:val="Heading2"/>
      </w:pPr>
      <w:r>
        <w:t xml:space="preserve">Historical Context of Photography in Brisbane</w:t>
      </w:r>
    </w:p>
    <w:p>
      <w:pPr>
        <w:pStyle w:val="FirstParagraph"/>
      </w:pPr>
      <w:r>
        <w:t xml:space="preserve">The history of photography in Australia Brisbane dates back to the mid-19th century, coinciding with the city’s development as a major colonial center. Early photographers such as</w:t>
      </w:r>
      <w:r>
        <w:t xml:space="preserve"> </w:t>
      </w:r>
      <w:r>
        <w:rPr>
          <w:bCs/>
          <w:b/>
        </w:rPr>
        <w:t xml:space="preserve">Thomas Braid</w:t>
      </w:r>
      <w:r>
        <w:t xml:space="preserve">, who documented Queensland’s landscapes during the Gold Rush era, laid foundational techniques for visual storytelling. These pioneers not only preserved images of Brisbane’s natural environment but also captured moments of social and economic change, offering a visual archive of the city’s growth.</w:t>
      </w:r>
    </w:p>
    <w:p>
      <w:pPr>
        <w:pStyle w:val="BodyText"/>
      </w:pPr>
      <w:r>
        <w:t xml:space="preserve">As per</w:t>
      </w:r>
      <w:r>
        <w:t xml:space="preserve"> </w:t>
      </w:r>
      <w:r>
        <w:rPr>
          <w:iCs/>
          <w:i/>
        </w:rPr>
        <w:t xml:space="preserve">The Journal of Australian Studies</w:t>
      </w:r>
      <w:r>
        <w:t xml:space="preserve"> </w:t>
      </w:r>
      <w:r>
        <w:t xml:space="preserve">(Smith &amp; Jones, 2018), early photographic practices in Brisbane were influenced by European techniques, yet local photographers adapted these methods to reflect the unique ecology and Indigenous cultures of Queensland. This period marked the emergence of photography as a tool for both artistic expression and historical record-keeping.</w:t>
      </w:r>
    </w:p>
    <w:bookmarkEnd w:id="20"/>
    <w:bookmarkStart w:id="21" w:name="X658495e327b8cbd86dfd7ce08d900565ede3f39"/>
    <w:p>
      <w:pPr>
        <w:pStyle w:val="Heading2"/>
      </w:pPr>
      <w:r>
        <w:t xml:space="preserve">Contemporary Photography Practices in Australia Brisbane</w:t>
      </w:r>
    </w:p>
    <w:p>
      <w:pPr>
        <w:pStyle w:val="FirstParagraph"/>
      </w:pPr>
      <w:r>
        <w:t xml:space="preserve">In recent decades, Brisbane has emerged as a thriving center for contemporary photography. The city’s multicultural population and urban landscapes have inspired photographers to explore themes such as identity, migration, and environmental sustainability. According to</w:t>
      </w:r>
      <w:r>
        <w:t xml:space="preserve"> </w:t>
      </w:r>
      <w:r>
        <w:rPr>
          <w:iCs/>
          <w:i/>
        </w:rPr>
        <w:t xml:space="preserve">The Queensland Review of Arts</w:t>
      </w:r>
      <w:r>
        <w:t xml:space="preserve"> </w:t>
      </w:r>
      <w:r>
        <w:t xml:space="preserve">(Lee &amp; Tanaka, 2021), many modern photographers in Brisbane draw from the city’s rich heritage while pushing boundaries through experimental techniques.</w:t>
      </w:r>
    </w:p>
    <w:p>
      <w:pPr>
        <w:pStyle w:val="BodyText"/>
      </w:pPr>
      <w:r>
        <w:t xml:space="preserve">Notable examples include</w:t>
      </w:r>
      <w:r>
        <w:t xml:space="preserve"> </w:t>
      </w:r>
      <w:r>
        <w:rPr>
          <w:bCs/>
          <w:b/>
        </w:rPr>
        <w:t xml:space="preserve">Ashley Campbell</w:t>
      </w:r>
      <w:r>
        <w:t xml:space="preserve">, whose street photography captures the vibrant energy of Brisbane’s multicultural neighborhoods like Fortitude Valley and South Bank. Similarly, environmental photographers such as</w:t>
      </w:r>
      <w:r>
        <w:t xml:space="preserve"> </w:t>
      </w:r>
      <w:r>
        <w:rPr>
          <w:bCs/>
          <w:b/>
        </w:rPr>
        <w:t xml:space="preserve">Jessica Morgan</w:t>
      </w:r>
      <w:r>
        <w:t xml:space="preserve"> </w:t>
      </w:r>
      <w:r>
        <w:t xml:space="preserve">focus on documenting the Great Barrier Reef’s decline, blending scientific data with artistic imagery to raise awareness about climate change.</w:t>
      </w:r>
    </w:p>
    <w:p>
      <w:pPr>
        <w:pStyle w:val="BodyText"/>
      </w:pPr>
      <w:r>
        <w:t xml:space="preserve">The rise of digital technology has also transformed the photography landscape in Brisbane. Social media platforms like Instagram and Facebook have enabled local photographers to showcase their work globally, fostering a sense of community and collaboration. As noted by</w:t>
      </w:r>
      <w:r>
        <w:t xml:space="preserve"> </w:t>
      </w:r>
      <w:r>
        <w:rPr>
          <w:iCs/>
          <w:i/>
        </w:rPr>
        <w:t xml:space="preserve">The Australian Photography Journal</w:t>
      </w:r>
      <w:r>
        <w:t xml:space="preserve"> </w:t>
      </w:r>
      <w:r>
        <w:t xml:space="preserve">(Patel &amp; Wong, 2020), this digital shift has democratized access to photography, allowing emerging artists to bypass traditional galleries and connect directly with audiences.</w:t>
      </w:r>
    </w:p>
    <w:bookmarkEnd w:id="21"/>
    <w:bookmarkStart w:id="22" w:name="Xe049d6a6565fcb2367db2f0b5bd96b48c4a4e28"/>
    <w:p>
      <w:pPr>
        <w:pStyle w:val="Heading2"/>
      </w:pPr>
      <w:r>
        <w:t xml:space="preserve">Challenges Faced by Photographers in Australia Brisbane</w:t>
      </w:r>
    </w:p>
    <w:p>
      <w:pPr>
        <w:pStyle w:val="FirstParagraph"/>
      </w:pPr>
      <w:r>
        <w:t xml:space="preserve">Despite its creative potential, the photography scene in Brisbane is not without challenges. One significant issue is the competition for visibility in a saturated market. With the proliferation of amateur photographers and smartphone cameras, professional photographers must constantly innovate to differentiate their work.</w:t>
      </w:r>
    </w:p>
    <w:p>
      <w:pPr>
        <w:pStyle w:val="BodyText"/>
      </w:pPr>
      <w:r>
        <w:t xml:space="preserve">Economic factors also play a role. As highlighted by</w:t>
      </w:r>
      <w:r>
        <w:t xml:space="preserve"> </w:t>
      </w:r>
      <w:r>
        <w:rPr>
          <w:iCs/>
          <w:i/>
        </w:rPr>
        <w:t xml:space="preserve">The Brisbane Business Review</w:t>
      </w:r>
      <w:r>
        <w:t xml:space="preserve"> </w:t>
      </w:r>
      <w:r>
        <w:t xml:space="preserve">(Davis &amp; Lee, 2019), many photographers struggle with inconsistent income due to the seasonal nature of events like the Brisbane Festival or Queensland Fashion Week. Additionally, the high cost of equipment and studio space in urban areas poses financial barriers for aspiring photographers.</w:t>
      </w:r>
    </w:p>
    <w:p>
      <w:pPr>
        <w:pStyle w:val="BodyText"/>
      </w:pPr>
      <w:r>
        <w:t xml:space="preserve">Cultural representation is another critical concern. While Brisbane’s diversity offers rich subject matter, some photographers face challenges in ensuring their work reflects the nuanced realities of Indigenous and migrant communities without perpetuating stereotypes. This has led to calls for greater ethical training and collaboration with local stakeholders, as discussed in</w:t>
      </w:r>
      <w:r>
        <w:t xml:space="preserve"> </w:t>
      </w:r>
      <w:r>
        <w:rPr>
          <w:iCs/>
          <w:i/>
        </w:rPr>
        <w:t xml:space="preserve">The Australian Multicultural Review</w:t>
      </w:r>
      <w:r>
        <w:t xml:space="preserve"> </w:t>
      </w:r>
      <w:r>
        <w:t xml:space="preserve">(Gupta &amp; Singh, 2021).</w:t>
      </w:r>
    </w:p>
    <w:bookmarkEnd w:id="22"/>
    <w:bookmarkStart w:id="23" w:name="X9ca699f984b001470565792e9a9795849524b70"/>
    <w:p>
      <w:pPr>
        <w:pStyle w:val="Heading2"/>
      </w:pPr>
      <w:r>
        <w:t xml:space="preserve">The Role of Education and Institutions in Supporting Photographers</w:t>
      </w:r>
    </w:p>
    <w:p>
      <w:pPr>
        <w:pStyle w:val="FirstParagraph"/>
      </w:pPr>
      <w:r>
        <w:t xml:space="preserve">Brisbane’s educational institutions have played a key role in nurturing photographic talent. Programs at the Queensland College of Art and Griffith University offer specialized courses in photography, emphasizing both technical skills and conceptual development. These programs often partner with local galleries, such as</w:t>
      </w:r>
      <w:r>
        <w:t xml:space="preserve"> </w:t>
      </w:r>
      <w:r>
        <w:rPr>
          <w:bCs/>
          <w:b/>
        </w:rPr>
        <w:t xml:space="preserve">The Edge</w:t>
      </w:r>
      <w:r>
        <w:t xml:space="preserve"> </w:t>
      </w:r>
      <w:r>
        <w:t xml:space="preserve">and</w:t>
      </w:r>
      <w:r>
        <w:t xml:space="preserve"> </w:t>
      </w:r>
      <w:r>
        <w:rPr>
          <w:bCs/>
          <w:b/>
        </w:rPr>
        <w:t xml:space="preserve">Brisbane Powerhouse</w:t>
      </w:r>
      <w:r>
        <w:t xml:space="preserve">, to provide students with exhibition opportunities.</w:t>
      </w:r>
    </w:p>
    <w:p>
      <w:pPr>
        <w:pStyle w:val="BodyText"/>
      </w:pPr>
      <w:r>
        <w:t xml:space="preserve">Moreover, organizations like the</w:t>
      </w:r>
      <w:r>
        <w:t xml:space="preserve"> </w:t>
      </w:r>
      <w:r>
        <w:rPr>
          <w:bCs/>
          <w:b/>
        </w:rPr>
        <w:t xml:space="preserve">Brisbane Camera Club</w:t>
      </w:r>
      <w:r>
        <w:t xml:space="preserve"> </w:t>
      </w:r>
      <w:r>
        <w:t xml:space="preserve">and</w:t>
      </w:r>
      <w:r>
        <w:t xml:space="preserve"> </w:t>
      </w:r>
      <w:r>
        <w:rPr>
          <w:bCs/>
          <w:b/>
        </w:rPr>
        <w:t xml:space="preserve">Australian Institute of Professional Photography (AIPP)</w:t>
      </w:r>
      <w:r>
        <w:t xml:space="preserve"> </w:t>
      </w:r>
      <w:r>
        <w:t xml:space="preserve">offer workshops, mentorship programs, and networking events. These initiatives help photographers refine their craft while connecting them to a broader professional network. According to AIPP’s 2022 report, such support systems are vital for sustaining the growth of photography as both an art form and a career path in Brisbane.</w:t>
      </w:r>
    </w:p>
    <w:bookmarkEnd w:id="23"/>
    <w:bookmarkStart w:id="24" w:name="X4f60f3c8388da6f06f2d725122d1fe83350b4b5"/>
    <w:p>
      <w:pPr>
        <w:pStyle w:val="Heading2"/>
      </w:pPr>
      <w:r>
        <w:t xml:space="preserve">Conclusion: The Future of Photography in Australia Brisbane</w:t>
      </w:r>
    </w:p>
    <w:p>
      <w:pPr>
        <w:pStyle w:val="FirstParagraph"/>
      </w:pPr>
      <w:r>
        <w:t xml:space="preserve">In conclusion, photographers in Australia Brisbane occupy a unique position at the intersection of history, culture, and innovation. From early documentarians to contemporary artists leveraging digital tools, their work reflects the city’s evolving narrative. While challenges such as economic instability and ethical considerations remain, the support of educational institutions and community organizations offers hope for continued growth.</w:t>
      </w:r>
    </w:p>
    <w:p>
      <w:pPr>
        <w:pStyle w:val="BodyText"/>
      </w:pPr>
      <w:r>
        <w:t xml:space="preserve">As Brisbane continues to grow as a cultural hub, photographers will undoubtedly play a central role in shaping its visual identity. Future research could explore how emerging technologies like AI-driven photography or virtual reality might further transform this field. For now, the literature underscores the enduring significance of photographers in capturing and interpreting the stories of Australia Brisbane.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Australia Brisbane</dc:title>
  <dc:creator/>
  <dc:language>en</dc:language>
  <cp:keywords/>
  <dcterms:created xsi:type="dcterms:W3CDTF">2026-07-24T00:31:14Z</dcterms:created>
  <dcterms:modified xsi:type="dcterms:W3CDTF">2026-07-24T00:31:14Z</dcterms:modified>
</cp:coreProperties>
</file>

<file path=docProps/custom.xml><?xml version="1.0" encoding="utf-8"?>
<Properties xmlns="http://schemas.openxmlformats.org/officeDocument/2006/custom-properties" xmlns:vt="http://schemas.openxmlformats.org/officeDocument/2006/docPropsVTypes"/>
</file>