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Photographer</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6" w:name="Xa3f6d52d424148c72044089bece1bf2c3d45d2d"/>
    <w:p>
      <w:pPr>
        <w:pStyle w:val="Heading1"/>
      </w:pPr>
      <w:r>
        <w:t xml:space="preserve">Literature Review: The Role and Evolution of the Photographer in Brazil São Paulo</w:t>
      </w:r>
    </w:p>
    <w:p>
      <w:pPr>
        <w:pStyle w:val="FirstParagraph"/>
      </w:pPr>
      <w:r>
        <w:t xml:space="preserve">The city of São Paulo, a cultural and economic powerhouse in Brazil, has long served as a vibrant hub for artistic innovation. Within this dynamic landscape, photography has emerged as both a medium of personal expression and a tool for social commentary. This literature review explores the historical and contemporary contributions of photographers in São Paulo, examining how their work reflects the city’s complex identity while contributing to broader discourses on art, culture, and society in Brazil.</w:t>
      </w:r>
    </w:p>
    <w:bookmarkStart w:id="20" w:name="X9aecd51dc2eeab39957ec32946e0cf100a8047b"/>
    <w:p>
      <w:pPr>
        <w:pStyle w:val="Heading2"/>
      </w:pPr>
      <w:r>
        <w:t xml:space="preserve">Historical Context: Photography as a Cultural Tool</w:t>
      </w:r>
    </w:p>
    <w:p>
      <w:pPr>
        <w:pStyle w:val="FirstParagraph"/>
      </w:pPr>
      <w:r>
        <w:t xml:space="preserve">The roots of photography in São Paulo can be traced back to the late 19th century, when early practitioners like</w:t>
      </w:r>
      <w:r>
        <w:t xml:space="preserve"> </w:t>
      </w:r>
      <w:r>
        <w:rPr>
          <w:bCs/>
          <w:b/>
        </w:rPr>
        <w:t xml:space="preserve">José Maria Ferreira de Mello</w:t>
      </w:r>
      <w:r>
        <w:t xml:space="preserve"> </w:t>
      </w:r>
      <w:r>
        <w:t xml:space="preserve">documented the city’s burgeoning urbanization. These early photographs were often utilitarian, capturing architectural developments or industrial growth. However, as photographic techniques advanced and accessibility increased in the 20th century, photographers began to shift their focus toward social and political themes.</w:t>
      </w:r>
    </w:p>
    <w:p>
      <w:pPr>
        <w:pStyle w:val="BodyText"/>
      </w:pPr>
      <w:r>
        <w:t xml:space="preserve">The mid-20th century saw São Paulo become a focal point for avant-garde movements in Brazil. Photographers such as</w:t>
      </w:r>
      <w:r>
        <w:t xml:space="preserve"> </w:t>
      </w:r>
      <w:r>
        <w:rPr>
          <w:bCs/>
          <w:b/>
        </w:rPr>
        <w:t xml:space="preserve">Geraldo de Barros</w:t>
      </w:r>
      <w:r>
        <w:t xml:space="preserve"> </w:t>
      </w:r>
      <w:r>
        <w:t xml:space="preserve">and</w:t>
      </w:r>
      <w:r>
        <w:t xml:space="preserve"> </w:t>
      </w:r>
      <w:r>
        <w:rPr>
          <w:bCs/>
          <w:b/>
        </w:rPr>
        <w:t xml:space="preserve">Hélio Oiticica</w:t>
      </w:r>
      <w:r>
        <w:t xml:space="preserve"> </w:t>
      </w:r>
      <w:r>
        <w:t xml:space="preserve">embraced modernist principles, integrating abstract forms and experimental techniques into their work. De Barros, for instance, blended photography with sculpture and painting in his "Photographic Sculptures," challenging traditional boundaries between mediums. These pioneers laid the groundwork for São Paulo’s reputation as a center of photographic innovation.</w:t>
      </w:r>
    </w:p>
    <w:bookmarkEnd w:id="20"/>
    <w:bookmarkStart w:id="21" w:name="X682ce1f629b0bbac28fb967e22907656e856e64"/>
    <w:p>
      <w:pPr>
        <w:pStyle w:val="Heading2"/>
      </w:pPr>
      <w:r>
        <w:t xml:space="preserve">Contemporary Movements: Documenting Diversity and Identity</w:t>
      </w:r>
    </w:p>
    <w:p>
      <w:pPr>
        <w:pStyle w:val="FirstParagraph"/>
      </w:pPr>
      <w:r>
        <w:t xml:space="preserve">In recent decades, photographers in São Paulo have expanded their scope, addressing issues such as inequality, migration, and cultural hybridity. The city’s status as Brazil’s most populous urban center—with its sprawling favelas (slums), diverse communities, and economic disparities—has provided fertile ground for socially conscious photography.</w:t>
      </w:r>
    </w:p>
    <w:p>
      <w:pPr>
        <w:pStyle w:val="BodyText"/>
      </w:pPr>
      <w:r>
        <w:t xml:space="preserve">Notable contemporary photographers like</w:t>
      </w:r>
      <w:r>
        <w:t xml:space="preserve"> </w:t>
      </w:r>
      <w:r>
        <w:rPr>
          <w:bCs/>
          <w:b/>
        </w:rPr>
        <w:t xml:space="preserve">Celso Garcia</w:t>
      </w:r>
      <w:r>
        <w:t xml:space="preserve"> </w:t>
      </w:r>
      <w:r>
        <w:t xml:space="preserve">and</w:t>
      </w:r>
      <w:r>
        <w:t xml:space="preserve"> </w:t>
      </w:r>
      <w:r>
        <w:rPr>
          <w:bCs/>
          <w:b/>
        </w:rPr>
        <w:t xml:space="preserve">Tatiana Parreiras</w:t>
      </w:r>
      <w:r>
        <w:t xml:space="preserve"> </w:t>
      </w:r>
      <w:r>
        <w:t xml:space="preserve">have gained recognition for their work that juxtaposes the city’s stark contrasts. Garcia’s series "Cidade Invisível" (Invisible City) captures the anonymity of São Paulo’s urban landscape, while Parreiras’ projects often explore gender and identity through a lens of personal and collective memory. These photographers highlight how São Paulo’s geography and social dynamics serve as both subjects and muses for their art.</w:t>
      </w:r>
    </w:p>
    <w:p>
      <w:pPr>
        <w:pStyle w:val="BodyText"/>
      </w:pPr>
      <w:r>
        <w:t xml:space="preserve">Additionally, the rise of digital photography and social media has democratized the field in São Paulo. Platforms like Instagram have enabled emerging photographers to share their perspectives globally, often amplifying voices from marginalized communities. This shift aligns with broader trends in Brazil’s artistic scene, where technology is increasingly used to challenge traditional hierarchies.</w:t>
      </w:r>
    </w:p>
    <w:bookmarkEnd w:id="21"/>
    <w:bookmarkStart w:id="22" w:name="educational-and-institutional-support"/>
    <w:p>
      <w:pPr>
        <w:pStyle w:val="Heading2"/>
      </w:pPr>
      <w:r>
        <w:t xml:space="preserve">Educational and Institutional Support</w:t>
      </w:r>
    </w:p>
    <w:p>
      <w:pPr>
        <w:pStyle w:val="FirstParagraph"/>
      </w:pPr>
      <w:r>
        <w:t xml:space="preserve">São Paulo’s commitment to fostering photographic talent is evident through its institutions. The</w:t>
      </w:r>
      <w:r>
        <w:t xml:space="preserve"> </w:t>
      </w:r>
      <w:r>
        <w:rPr>
          <w:bCs/>
          <w:b/>
        </w:rPr>
        <w:t xml:space="preserve">Museu de Arte Moderna de São Paulo (MAM)</w:t>
      </w:r>
      <w:r>
        <w:t xml:space="preserve"> </w:t>
      </w:r>
      <w:r>
        <w:t xml:space="preserve">has hosted numerous exhibitions showcasing both local and international photographers, while the</w:t>
      </w:r>
      <w:r>
        <w:t xml:space="preserve"> </w:t>
      </w:r>
      <w:r>
        <w:rPr>
          <w:bCs/>
          <w:b/>
        </w:rPr>
        <w:t xml:space="preserve">Centro Cultural Banco do Brasil</w:t>
      </w:r>
      <w:r>
        <w:t xml:space="preserve"> </w:t>
      </w:r>
      <w:r>
        <w:t xml:space="preserve">often features projects that engage with urban themes. Educational programs at institutions like</w:t>
      </w:r>
      <w:r>
        <w:t xml:space="preserve"> </w:t>
      </w:r>
      <w:r>
        <w:rPr>
          <w:bCs/>
          <w:b/>
        </w:rPr>
        <w:t xml:space="preserve">PUC-Rio</w:t>
      </w:r>
      <w:r>
        <w:t xml:space="preserve"> </w:t>
      </w:r>
      <w:r>
        <w:t xml:space="preserve">and</w:t>
      </w:r>
      <w:r>
        <w:t xml:space="preserve"> </w:t>
      </w:r>
      <w:r>
        <w:rPr>
          <w:bCs/>
          <w:b/>
        </w:rPr>
        <w:t xml:space="preserve">FAPESP</w:t>
      </w:r>
      <w:r>
        <w:t xml:space="preserve">-funded research initiatives have also played a critical role in nurturing new generations of photographers.</w:t>
      </w:r>
    </w:p>
    <w:p>
      <w:pPr>
        <w:pStyle w:val="BodyText"/>
      </w:pPr>
      <w:r>
        <w:t xml:space="preserve">However, literature on the subject acknowledges persistent challenges. Many photographers in São Paulo struggle with limited funding and institutional support compared to their counterparts in Europe or North America. This gap raises questions about how global narratives about Brazilian photography may overlook the contributions of local artists who lack access to international platforms.</w:t>
      </w:r>
    </w:p>
    <w:bookmarkEnd w:id="22"/>
    <w:bookmarkStart w:id="23" w:name="cultural-hybridity-and-global-influence"/>
    <w:p>
      <w:pPr>
        <w:pStyle w:val="Heading2"/>
      </w:pPr>
      <w:r>
        <w:t xml:space="preserve">Cultural Hybridity and Global Influence</w:t>
      </w:r>
    </w:p>
    <w:p>
      <w:pPr>
        <w:pStyle w:val="FirstParagraph"/>
      </w:pPr>
      <w:r>
        <w:t xml:space="preserve">The influence of global photographic movements on São Paulo’s photographers is undeniable. The city has been a site for international exchanges, such as the</w:t>
      </w:r>
      <w:r>
        <w:t xml:space="preserve"> </w:t>
      </w:r>
      <w:r>
        <w:rPr>
          <w:bCs/>
          <w:b/>
        </w:rPr>
        <w:t xml:space="preserve">Foto Rio Festival</w:t>
      </w:r>
      <w:r>
        <w:t xml:space="preserve">, which brings together artists from across the world. Yet, São Paulo’s photographers have also contributed to a distinct regional aesthetic that blends elements of Brazilian culture with universal themes.</w:t>
      </w:r>
    </w:p>
    <w:p>
      <w:pPr>
        <w:pStyle w:val="BodyText"/>
      </w:pPr>
      <w:r>
        <w:t xml:space="preserve">For example, photographer</w:t>
      </w:r>
      <w:r>
        <w:t xml:space="preserve"> </w:t>
      </w:r>
      <w:r>
        <w:rPr>
          <w:bCs/>
          <w:b/>
        </w:rPr>
        <w:t xml:space="preserve">Luisa Saldanha</w:t>
      </w:r>
      <w:r>
        <w:t xml:space="preserve"> </w:t>
      </w:r>
      <w:r>
        <w:t xml:space="preserve">integrates elements of Afro-Brazilian spirituality and folklore into her work, reflecting São Paulo’s multicultural roots. Similarly, the use of vibrant colors and surreal compositions in the work of</w:t>
      </w:r>
      <w:r>
        <w:t xml:space="preserve"> </w:t>
      </w:r>
      <w:r>
        <w:rPr>
          <w:bCs/>
          <w:b/>
        </w:rPr>
        <w:t xml:space="preserve">Fernando Pacheco</w:t>
      </w:r>
      <w:r>
        <w:t xml:space="preserve"> </w:t>
      </w:r>
      <w:r>
        <w:t xml:space="preserve">draws on both Brazilian visual traditions and global modernist trends. These examples underscore how São Paulo’s photographers navigate between local authenticity and international relevance.</w:t>
      </w:r>
    </w:p>
    <w:bookmarkEnd w:id="23"/>
    <w:bookmarkStart w:id="24" w:name="gaps-in-research-and-future-directions"/>
    <w:p>
      <w:pPr>
        <w:pStyle w:val="Heading2"/>
      </w:pPr>
      <w:r>
        <w:t xml:space="preserve">Gaps in Research and Future Directions</w:t>
      </w:r>
    </w:p>
    <w:p>
      <w:pPr>
        <w:pStyle w:val="FirstParagraph"/>
      </w:pPr>
      <w:r>
        <w:t xml:space="preserve">While existing literature highlights the significance of São Paulo in shaping Brazil’s photographic landscape, several gaps remain. Few studies have systematically examined the gender dynamics within the field or explored how indigenous perspectives are represented in photographic narratives. Additionally, there is a need for more interdisciplinary research that connects photography with broader sociopolitical issues, such as land rights or environmental degradation.</w:t>
      </w:r>
    </w:p>
    <w:p>
      <w:pPr>
        <w:pStyle w:val="BodyText"/>
      </w:pPr>
      <w:r>
        <w:t xml:space="preserve">Furthermore, literature on São Paulo’s photographers often focuses on individual case studies rather than collective movements. Future scholarship could benefit from analyzing how collaborative projects—such as community-based photography initiatives or collective exhibitions—contribute to the city’s cultural fabric.</w:t>
      </w:r>
    </w:p>
    <w:bookmarkEnd w:id="24"/>
    <w:bookmarkStart w:id="25" w:name="conclusion"/>
    <w:p>
      <w:pPr>
        <w:pStyle w:val="Heading2"/>
      </w:pPr>
      <w:r>
        <w:t xml:space="preserve">Conclusion</w:t>
      </w:r>
    </w:p>
    <w:p>
      <w:pPr>
        <w:pStyle w:val="FirstParagraph"/>
      </w:pPr>
      <w:r>
        <w:t xml:space="preserve">The photographer in Brazil São Paulo occupies a unique position at the intersection of art, history, and social critique. From its early documentary roots to its contemporary exploration of identity and technology, São Paulo’s photographic tradition reflects both the city’s challenges and its creative resilience. As literature on this topic continues to evolve, it is essential to center the voices of local photographers while acknowledging their contributions within a global context.</w:t>
      </w:r>
    </w:p>
    <w:p>
      <w:pPr>
        <w:pStyle w:val="BodyText"/>
      </w:pPr>
      <w:r>
        <w:t xml:space="preserve">By examining the works of São Paulo’s photographers through historical, cultural, and institutional lenses, this review underscores their role in shaping not only Brazil’s artistic identity but also broader dialogues about urban life and human experience. Future research should strive to amplify these voices, ensuring that São Paulo remains at the forefront of photographic innovation.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Photographer in Brazil São Paulo</dc:title>
  <dc:creator/>
  <dc:language>en</dc:language>
  <cp:keywords/>
  <dcterms:created xsi:type="dcterms:W3CDTF">2026-07-24T15:43:26Z</dcterms:created>
  <dcterms:modified xsi:type="dcterms:W3CDTF">2026-07-24T15:43:26Z</dcterms:modified>
</cp:coreProperties>
</file>

<file path=docProps/custom.xml><?xml version="1.0" encoding="utf-8"?>
<Properties xmlns="http://schemas.openxmlformats.org/officeDocument/2006/custom-properties" xmlns:vt="http://schemas.openxmlformats.org/officeDocument/2006/docPropsVTypes"/>
</file>