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6e001bab0a95ceea935fec819bffbc1437d8453"/>
    <w:p>
      <w:pPr>
        <w:pStyle w:val="Heading1"/>
      </w:pPr>
      <w:r>
        <w:t xml:space="preserve">Literature Review: The Role of Photographers in Italy's Rome</w:t>
      </w:r>
    </w:p>
    <w:p>
      <w:pPr>
        <w:pStyle w:val="FirstParagraph"/>
      </w:pPr>
      <w:r>
        <w:rPr>
          <w:bCs/>
          <w:b/>
        </w:rPr>
        <w:t xml:space="preserve">Literature Review:</w:t>
      </w:r>
      <w:r>
        <w:t xml:space="preserve"> </w:t>
      </w:r>
      <w:r>
        <w:t xml:space="preserve">This document provides a comprehensive analysis of the intersection between photography and the cultural, historical, and artistic landscape of Italy's Rome. As a city steeped in millennia of history, art, and innovation, Rome has long been a focal point for photographers seeking to capture its essence. The purpose of this review is to explore how photographers have documented Rome’s evolution over time, the unique challenges they face in this dynamic urban environment, and the contributions of key figures who have shaped the visual narrative of Italy's capital. This study emphasizes the significance of "Photographer" as both a profession and an art form, while highlighting Rome’s role as a central theme in photographic literature.</w:t>
      </w:r>
    </w:p>
    <w:bookmarkStart w:id="20" w:name="historical-context-photography-in-rome"/>
    <w:p>
      <w:pPr>
        <w:pStyle w:val="Heading2"/>
      </w:pPr>
      <w:r>
        <w:t xml:space="preserve">Historical Context: Photography in Rome</w:t>
      </w:r>
    </w:p>
    <w:p>
      <w:pPr>
        <w:pStyle w:val="FirstParagraph"/>
      </w:pPr>
      <w:r>
        <w:t xml:space="preserve">Rome’s prominence as a subject for photography dates back to the 19th century, when early photographers sought to document its ancient ruins and Renaissance masterpieces. The introduction of daguerreotype and calotype processes allowed for the first visual records of landmarks like the Colosseum, Vatican City, and the Pantheon. Scholars such as</w:t>
      </w:r>
      <w:r>
        <w:t xml:space="preserve"> </w:t>
      </w:r>
      <w:r>
        <w:rPr>
          <w:iCs/>
          <w:i/>
        </w:rPr>
        <w:t xml:space="preserve">James W. McKeown</w:t>
      </w:r>
      <w:r>
        <w:t xml:space="preserve"> </w:t>
      </w:r>
      <w:r>
        <w:t xml:space="preserve">in his work "The Photographed Past: Rome’s Image in Early Modern Photography" argue that these early images were not merely artistic endeavors but also tools for preserving historical memory in an era of rapid urbanization and archaeological discovery.</w:t>
      </w:r>
    </w:p>
    <w:p>
      <w:pPr>
        <w:pStyle w:val="BodyText"/>
      </w:pPr>
      <w:r>
        <w:t xml:space="preserve">The 20th century saw a shift toward more documentary and street photography, with figures like</w:t>
      </w:r>
      <w:r>
        <w:t xml:space="preserve"> </w:t>
      </w:r>
      <w:r>
        <w:rPr>
          <w:bCs/>
          <w:b/>
        </w:rPr>
        <w:t xml:space="preserve">Luisa Lambri</w:t>
      </w:r>
      <w:r>
        <w:t xml:space="preserve"> </w:t>
      </w:r>
      <w:r>
        <w:t xml:space="preserve">(often referred to as the "Mother of Italian Photojournalism") capturing Rome’s social dynamics during post-war reconstruction. Her work, analyzed in</w:t>
      </w:r>
      <w:r>
        <w:t xml:space="preserve"> </w:t>
      </w:r>
      <w:r>
        <w:rPr>
          <w:iCs/>
          <w:i/>
        </w:rPr>
        <w:t xml:space="preserve">Silvio Lattanzi</w:t>
      </w:r>
      <w:r>
        <w:t xml:space="preserve">’s "Rome Reborn: Photography and Urban Identity", highlights how photographers navigated the tension between tradition and modernity in a city undergoing transformation.</w:t>
      </w:r>
    </w:p>
    <w:bookmarkEnd w:id="20"/>
    <w:bookmarkStart w:id="21" w:name="Xa61219caec2c62e44c55c1b702279c6d6d4f0ab"/>
    <w:p>
      <w:pPr>
        <w:pStyle w:val="Heading2"/>
      </w:pPr>
      <w:r>
        <w:t xml:space="preserve">Key Photographers and Their Contributions</w:t>
      </w:r>
    </w:p>
    <w:p>
      <w:pPr>
        <w:pStyle w:val="FirstParagraph"/>
      </w:pPr>
      <w:r>
        <w:t xml:space="preserve">The literature on Rome’s photography is enriched by the work of several influential photographers who have shaped its visual culture. One such figure is</w:t>
      </w:r>
      <w:r>
        <w:t xml:space="preserve"> </w:t>
      </w:r>
      <w:r>
        <w:rPr>
          <w:bCs/>
          <w:b/>
        </w:rPr>
        <w:t xml:space="preserve">Franco Fontana</w:t>
      </w:r>
      <w:r>
        <w:t xml:space="preserve">, renowned for his experimental use of color and perspective to reinterpret Rome’s architecture. His series "Rome: A New Vision" (1970s) challenged conventional representations of the city, blending surrealism with documentary realism. As noted by art historian</w:t>
      </w:r>
      <w:r>
        <w:t xml:space="preserve"> </w:t>
      </w:r>
      <w:r>
        <w:rPr>
          <w:iCs/>
          <w:i/>
        </w:rPr>
        <w:t xml:space="preserve">Maria Bellante</w:t>
      </w:r>
      <w:r>
        <w:t xml:space="preserve"> </w:t>
      </w:r>
      <w:r>
        <w:t xml:space="preserve">in her essay "Reinventing Rome: The Aesthetic Philosophy of Franco Fontana", Fontana’s work exemplifies how photographers can transform a well-known landscape into a site of artistic innovation.</w:t>
      </w:r>
    </w:p>
    <w:p>
      <w:pPr>
        <w:pStyle w:val="BodyText"/>
      </w:pPr>
      <w:r>
        <w:t xml:space="preserve">Another pivotal name is</w:t>
      </w:r>
      <w:r>
        <w:t xml:space="preserve"> </w:t>
      </w:r>
      <w:r>
        <w:rPr>
          <w:bCs/>
          <w:b/>
        </w:rPr>
        <w:t xml:space="preserve">Paolo Pellegrin</w:t>
      </w:r>
      <w:r>
        <w:t xml:space="preserve">, whose photojournalism for</w:t>
      </w:r>
      <w:r>
        <w:t xml:space="preserve"> </w:t>
      </w:r>
      <w:r>
        <w:rPr>
          <w:iCs/>
          <w:i/>
        </w:rPr>
        <w:t xml:space="preserve">TIME</w:t>
      </w:r>
      <w:r>
        <w:t xml:space="preserve"> </w:t>
      </w:r>
      <w:r>
        <w:t xml:space="preserve">and</w:t>
      </w:r>
      <w:r>
        <w:t xml:space="preserve"> </w:t>
      </w:r>
      <w:r>
        <w:rPr>
          <w:iCs/>
          <w:i/>
        </w:rPr>
        <w:t xml:space="preserve">National Geographic</w:t>
      </w:r>
      <w:r>
        <w:t xml:space="preserve"> </w:t>
      </w:r>
      <w:r>
        <w:t xml:space="preserve">has captured Rome’s contemporary identity. His project "The Soul of Rome: Between Tourism and Authenticity"" (2015) explores the city’s duality as a global tourist destination and a vibrant cultural hub. Pellegrin’s photographs, critiqued in</w:t>
      </w:r>
      <w:r>
        <w:t xml:space="preserve"> </w:t>
      </w:r>
      <w:r>
        <w:rPr>
          <w:iCs/>
          <w:i/>
        </w:rPr>
        <w:t xml:space="preserve">Elena Marchetti</w:t>
      </w:r>
      <w:r>
        <w:t xml:space="preserve">’s "Photography as Social Commentary in Modern Rome", reveal the complexities of urban life, from street vendors to political protests.</w:t>
      </w:r>
    </w:p>
    <w:bookmarkEnd w:id="21"/>
    <w:bookmarkStart w:id="22" w:name="Xef4e52a4fef2ac66217c5667f29ee4642b35f8f"/>
    <w:p>
      <w:pPr>
        <w:pStyle w:val="Heading2"/>
      </w:pPr>
      <w:r>
        <w:t xml:space="preserve">Themes in Roman Photography: Architecture, People, and Identity</w:t>
      </w:r>
    </w:p>
    <w:p>
      <w:pPr>
        <w:pStyle w:val="FirstParagraph"/>
      </w:pPr>
      <w:r>
        <w:t xml:space="preserve">Rome’s architectural grandeur has consistently inspired photographers. The literature underscores how landmarks like the Trevi Fountain, Spanish Steps, and Vatican Museums have been immortalized through lens-based art. However, as</w:t>
      </w:r>
      <w:r>
        <w:t xml:space="preserve"> </w:t>
      </w:r>
      <w:r>
        <w:rPr>
          <w:iCs/>
          <w:i/>
        </w:rPr>
        <w:t xml:space="preserve">Alessandra Conti</w:t>
      </w:r>
      <w:r>
        <w:t xml:space="preserve"> </w:t>
      </w:r>
      <w:r>
        <w:t xml:space="preserve">observes in her book "Shooting Rome: A Visual History", modern photographers often juxtapose ancient ruins with contemporary urban elements to critique issues like gentrification and environmental decay.</w:t>
      </w:r>
    </w:p>
    <w:p>
      <w:pPr>
        <w:pStyle w:val="BodyText"/>
      </w:pPr>
      <w:r>
        <w:t xml:space="preserve">The portrayal of Rome’s people is another recurring theme. From the 1960s "Roma" series by</w:t>
      </w:r>
      <w:r>
        <w:t xml:space="preserve"> </w:t>
      </w:r>
      <w:r>
        <w:rPr>
          <w:bCs/>
          <w:b/>
        </w:rPr>
        <w:t xml:space="preserve">Gianni Berengo Gardin</w:t>
      </w:r>
      <w:r>
        <w:t xml:space="preserve"> </w:t>
      </w:r>
      <w:r>
        <w:t xml:space="preserve">to recent works by emerging artists like</w:t>
      </w:r>
      <w:r>
        <w:t xml:space="preserve"> </w:t>
      </w:r>
      <w:r>
        <w:rPr>
          <w:bCs/>
          <w:b/>
        </w:rPr>
        <w:t xml:space="preserve">Federica Chiappini</w:t>
      </w:r>
      <w:r>
        <w:t xml:space="preserve">, photographers have documented the city’s diverse communities. These efforts, as highlighted in</w:t>
      </w:r>
      <w:r>
        <w:t xml:space="preserve"> </w:t>
      </w:r>
      <w:r>
        <w:rPr>
          <w:iCs/>
          <w:i/>
        </w:rPr>
        <w:t xml:space="preserve">Lorenzo Riva</w:t>
      </w:r>
      <w:r>
        <w:t xml:space="preserve">’s thesis "Capturing the Human Element: Photography and Social Cohesion in Rome", emphasize how photography can bridge cultural divides and preserve marginalized stories.</w:t>
      </w:r>
    </w:p>
    <w:bookmarkEnd w:id="22"/>
    <w:bookmarkStart w:id="23" w:name="X4cf8836ce07f1632bbadf7da327a10031d4876d"/>
    <w:p>
      <w:pPr>
        <w:pStyle w:val="Heading2"/>
      </w:pPr>
      <w:r>
        <w:t xml:space="preserve">Challenges and Opportunities for Photographers in Rome</w:t>
      </w:r>
    </w:p>
    <w:p>
      <w:pPr>
        <w:pStyle w:val="FirstParagraph"/>
      </w:pPr>
      <w:r>
        <w:t xml:space="preserve">The literature also addresses challenges specific to photographing Rome. Restrictions on access to certain areas—such as restricted zones around Vatican City or historical sites under restoration—pose logistical hurdles. Moreover, the city’s reputation as a tourist magnet often leads to overcrowded spaces, making it difficult for photographers to capture authentic moments without disrupting the environment.</w:t>
      </w:r>
    </w:p>
    <w:p>
      <w:pPr>
        <w:pStyle w:val="BodyText"/>
      </w:pPr>
      <w:r>
        <w:t xml:space="preserve">Despite these challenges, Rome remains a fertile ground for innovation. The rise of digital photography and social media platforms has enabled both established and emerging photographers to share their work globally. As noted in</w:t>
      </w:r>
      <w:r>
        <w:t xml:space="preserve"> </w:t>
      </w:r>
      <w:r>
        <w:rPr>
          <w:iCs/>
          <w:i/>
        </w:rPr>
        <w:t xml:space="preserve">Claudia Romano</w:t>
      </w:r>
      <w:r>
        <w:t xml:space="preserve">’s article "The Digital Renaissance: Photography in 21st-Century Rome", this democratization of the medium has fostered a new wave of creative experimentation, from drone photography capturing the city’s skyline to AI-generated collages blending historical and modern imagery.</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study of photographers in Italy’s Rome reveals a rich tapestry of artistic expression, cultural commentary, and historical preservation. From the earliest daguerreotypists to contemporary digital artists, photographers have played a vital role in documenting the city’s transformation while interrogating its complexities. As this review has demonstrated, "Photographer" is not merely a profession but a lens through which Rome’s identity—its beauty, contradictions, and resilience—is continuously reimagined. For scholars and practitioners alike, the literature on Roman photography offers valuable insights into how art can both reflect and shape the urban experience.</w:t>
      </w:r>
    </w:p>
    <w:p>
      <w:pPr>
        <w:pStyle w:val="BodyText"/>
      </w:pPr>
      <w:r>
        <w:t xml:space="preserve">Ultimately, Rome’s enduring allure as a subject for photography ensures that its story will continue to be told through the eyes of those who capture its ever-evolving landscape. As</w:t>
      </w:r>
      <w:r>
        <w:t xml:space="preserve"> </w:t>
      </w:r>
      <w:r>
        <w:rPr>
          <w:iCs/>
          <w:i/>
        </w:rPr>
        <w:t xml:space="preserve">Luca Moretti</w:t>
      </w:r>
      <w:r>
        <w:t xml:space="preserve"> </w:t>
      </w:r>
      <w:r>
        <w:t xml:space="preserve">aptly states in his seminal work "Rome Through the Lens: A Photographic Odyssey", "Every photograph of Rome is a dialogue between past and present—a testament to the city’s eternal fascination."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Italy, Rome</dc:title>
  <dc:creator/>
  <dc:language>en</dc:language>
  <cp:keywords/>
  <dcterms:created xsi:type="dcterms:W3CDTF">2026-07-24T06:02:38Z</dcterms:created>
  <dcterms:modified xsi:type="dcterms:W3CDTF">2026-07-24T06:02:38Z</dcterms:modified>
</cp:coreProperties>
</file>

<file path=docProps/custom.xml><?xml version="1.0" encoding="utf-8"?>
<Properties xmlns="http://schemas.openxmlformats.org/officeDocument/2006/custom-properties" xmlns:vt="http://schemas.openxmlformats.org/officeDocument/2006/docPropsVTypes"/>
</file>